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23708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542626B1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56A726A5" w14:textId="1FFA9C3A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442626">
        <w:rPr>
          <w:rFonts w:ascii="Arial" w:hAnsi="Arial" w:cs="Arial"/>
          <w:b/>
        </w:rPr>
        <w:t>0</w:t>
      </w:r>
      <w:r w:rsidR="000341FB">
        <w:rPr>
          <w:rFonts w:ascii="Arial" w:hAnsi="Arial" w:cs="Arial"/>
          <w:b/>
        </w:rPr>
        <w:t>2</w:t>
      </w:r>
      <w:r w:rsidR="00B609FF" w:rsidRPr="00CF37EB">
        <w:rPr>
          <w:rFonts w:ascii="Arial" w:hAnsi="Arial" w:cs="Arial"/>
          <w:b/>
        </w:rPr>
        <w:t>/20</w:t>
      </w:r>
      <w:r w:rsidR="00E96682" w:rsidRPr="00CF37EB">
        <w:rPr>
          <w:rFonts w:ascii="Arial" w:hAnsi="Arial" w:cs="Arial"/>
          <w:b/>
        </w:rPr>
        <w:t>20</w:t>
      </w:r>
    </w:p>
    <w:p w14:paraId="658279AE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5982FE12" w14:textId="77777777" w:rsidR="00AD6302" w:rsidRPr="000722D0" w:rsidRDefault="00AD6302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1159EE08" w14:textId="61F7C886" w:rsidR="00A86FDB" w:rsidRPr="000722D0" w:rsidRDefault="00A86FDB" w:rsidP="006351F3">
      <w:pPr>
        <w:tabs>
          <w:tab w:val="left" w:pos="567"/>
          <w:tab w:val="left" w:pos="709"/>
        </w:tabs>
        <w:spacing w:line="360" w:lineRule="auto"/>
        <w:ind w:left="-142" w:firstLine="709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</w:t>
      </w:r>
      <w:r w:rsidR="006351F3">
        <w:rPr>
          <w:rFonts w:ascii="Arial" w:hAnsi="Arial" w:cs="Arial"/>
        </w:rPr>
        <w:t xml:space="preserve"> </w:t>
      </w:r>
      <w:r w:rsidRPr="000722D0">
        <w:rPr>
          <w:rFonts w:ascii="Arial" w:hAnsi="Arial" w:cs="Arial"/>
        </w:rPr>
        <w:t>O Vereador</w:t>
      </w:r>
      <w:r w:rsidR="001077AA">
        <w:rPr>
          <w:rFonts w:ascii="Arial" w:hAnsi="Arial" w:cs="Arial"/>
        </w:rPr>
        <w:t>,</w:t>
      </w:r>
      <w:r w:rsidR="00C630A3">
        <w:rPr>
          <w:rFonts w:ascii="Arial" w:hAnsi="Arial" w:cs="Arial"/>
        </w:rPr>
        <w:t xml:space="preserve"> </w:t>
      </w:r>
      <w:r w:rsidR="00442626">
        <w:rPr>
          <w:rFonts w:ascii="Arial" w:hAnsi="Arial" w:cs="Arial"/>
        </w:rPr>
        <w:t xml:space="preserve">Clovis </w:t>
      </w:r>
      <w:r w:rsidR="006A645D">
        <w:rPr>
          <w:rFonts w:ascii="Arial" w:hAnsi="Arial" w:cs="Arial"/>
        </w:rPr>
        <w:t xml:space="preserve">Pereira </w:t>
      </w:r>
      <w:r w:rsidR="00442626">
        <w:rPr>
          <w:rFonts w:ascii="Arial" w:hAnsi="Arial" w:cs="Arial"/>
        </w:rPr>
        <w:t xml:space="preserve">dos Santos </w:t>
      </w:r>
      <w:r w:rsidR="00C630A3">
        <w:rPr>
          <w:rFonts w:ascii="Arial" w:hAnsi="Arial" w:cs="Arial"/>
        </w:rPr>
        <w:t>nos termos do regimento interno requer seja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 xml:space="preserve">encaminhada </w:t>
      </w:r>
      <w:r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420D5530" w14:textId="77777777" w:rsidR="00A86FDB" w:rsidRPr="000722D0" w:rsidRDefault="00A86FDB" w:rsidP="006351F3">
      <w:pPr>
        <w:spacing w:line="360" w:lineRule="auto"/>
        <w:ind w:left="-142" w:firstLine="709"/>
        <w:jc w:val="both"/>
        <w:rPr>
          <w:rFonts w:ascii="Arial" w:hAnsi="Arial" w:cs="Arial"/>
        </w:rPr>
      </w:pPr>
    </w:p>
    <w:p w14:paraId="1489F9B1" w14:textId="031D38EF" w:rsidR="00C754AA" w:rsidRPr="00C630A3" w:rsidRDefault="006351F3" w:rsidP="006351F3">
      <w:pPr>
        <w:tabs>
          <w:tab w:val="left" w:pos="709"/>
          <w:tab w:val="left" w:pos="851"/>
          <w:tab w:val="left" w:pos="8505"/>
        </w:tabs>
        <w:suppressAutoHyphens w:val="0"/>
        <w:spacing w:line="360" w:lineRule="auto"/>
        <w:ind w:left="-142" w:right="17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Quanto foi gasto na Motoniveladora</w:t>
      </w:r>
      <w:r w:rsidR="00B11524">
        <w:rPr>
          <w:rFonts w:ascii="Arial" w:hAnsi="Arial" w:cs="Arial"/>
          <w:b/>
        </w:rPr>
        <w:t xml:space="preserve"> New </w:t>
      </w:r>
      <w:proofErr w:type="spellStart"/>
      <w:r w:rsidR="00B11524">
        <w:rPr>
          <w:rFonts w:ascii="Arial" w:hAnsi="Arial" w:cs="Arial"/>
          <w:b/>
        </w:rPr>
        <w:t>Holland</w:t>
      </w:r>
      <w:proofErr w:type="spellEnd"/>
      <w:r w:rsidR="00B11524">
        <w:rPr>
          <w:rFonts w:ascii="Arial" w:hAnsi="Arial" w:cs="Arial"/>
          <w:b/>
        </w:rPr>
        <w:t>, no ano de 2013 e 2014</w:t>
      </w:r>
      <w:r w:rsidR="000341FB">
        <w:rPr>
          <w:rFonts w:ascii="Arial" w:hAnsi="Arial" w:cs="Arial"/>
          <w:b/>
        </w:rPr>
        <w:t>,</w:t>
      </w:r>
      <w:r w:rsidR="00B11524">
        <w:rPr>
          <w:rFonts w:ascii="Arial" w:hAnsi="Arial" w:cs="Arial"/>
          <w:b/>
        </w:rPr>
        <w:t xml:space="preserve"> quem recebeu a </w:t>
      </w:r>
      <w:r>
        <w:rPr>
          <w:rFonts w:ascii="Arial" w:hAnsi="Arial" w:cs="Arial"/>
          <w:b/>
        </w:rPr>
        <w:t>m</w:t>
      </w:r>
      <w:r w:rsidR="000341FB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>quina</w:t>
      </w:r>
      <w:r w:rsidR="000341FB">
        <w:rPr>
          <w:rFonts w:ascii="Arial" w:hAnsi="Arial" w:cs="Arial"/>
          <w:b/>
        </w:rPr>
        <w:t xml:space="preserve"> e </w:t>
      </w:r>
      <w:r>
        <w:rPr>
          <w:rFonts w:ascii="Arial" w:hAnsi="Arial" w:cs="Arial"/>
          <w:b/>
        </w:rPr>
        <w:t>quando ela chegou</w:t>
      </w:r>
      <w:r w:rsidR="00E260D1">
        <w:rPr>
          <w:rFonts w:ascii="Arial" w:hAnsi="Arial" w:cs="Arial"/>
          <w:b/>
        </w:rPr>
        <w:t xml:space="preserve"> da reforma</w:t>
      </w:r>
      <w:r>
        <w:rPr>
          <w:rFonts w:ascii="Arial" w:hAnsi="Arial" w:cs="Arial"/>
          <w:b/>
        </w:rPr>
        <w:t>.</w:t>
      </w:r>
    </w:p>
    <w:p w14:paraId="0C3CBA52" w14:textId="77777777" w:rsidR="00CF37EB" w:rsidRDefault="00CF37EB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10C4860D" w14:textId="77777777" w:rsidR="006351F3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A86FDB" w:rsidRPr="00EF1D0C">
        <w:rPr>
          <w:rFonts w:ascii="Arial" w:hAnsi="Arial" w:cs="Arial"/>
          <w:sz w:val="24"/>
          <w:szCs w:val="24"/>
        </w:rPr>
        <w:t>Mensagem Justificativa:</w:t>
      </w:r>
    </w:p>
    <w:p w14:paraId="5E576548" w14:textId="77777777" w:rsidR="006351F3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p w14:paraId="59D55CB6" w14:textId="77777777" w:rsidR="00CF37EB" w:rsidRDefault="00CF37EB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Justificamos o referido pedido, pois como fiscalizadores dos atos do Poder Executivo, devemos estar inteirados, para prestar melhor esclarecimento à população, visto tratar-se de assunto de suma importância.</w:t>
      </w:r>
    </w:p>
    <w:p w14:paraId="69529EFC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21AA26D4" w14:textId="77777777" w:rsidR="00CF37EB" w:rsidRDefault="00CF37EB" w:rsidP="006351F3">
      <w:pPr>
        <w:pStyle w:val="Textoembloco"/>
        <w:tabs>
          <w:tab w:val="left" w:pos="709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17A06178" w14:textId="77777777" w:rsidR="008C1644" w:rsidRDefault="008C1644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7EC7F2E2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57BDD471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351F3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Pede Deferimento.</w:t>
      </w:r>
    </w:p>
    <w:p w14:paraId="288BD522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177C4A47" w14:textId="77777777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351F3">
        <w:rPr>
          <w:rFonts w:ascii="Arial" w:hAnsi="Arial" w:cs="Arial"/>
          <w:sz w:val="24"/>
          <w:szCs w:val="24"/>
        </w:rPr>
        <w:t xml:space="preserve">                             Sala de Sessões, 19</w:t>
      </w:r>
      <w:r>
        <w:rPr>
          <w:rFonts w:ascii="Arial" w:hAnsi="Arial" w:cs="Arial"/>
          <w:sz w:val="24"/>
          <w:szCs w:val="24"/>
        </w:rPr>
        <w:t xml:space="preserve"> de janeiro de 202</w:t>
      </w:r>
      <w:r w:rsidR="006351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63A3FDE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53B0D25B" w14:textId="19B4A079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4182DB6E" w14:textId="16E71556" w:rsidR="00CF37EB" w:rsidRDefault="006A645D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30D667" wp14:editId="31DC7679">
            <wp:simplePos x="0" y="0"/>
            <wp:positionH relativeFrom="column">
              <wp:posOffset>1472565</wp:posOffset>
            </wp:positionH>
            <wp:positionV relativeFrom="paragraph">
              <wp:posOffset>179705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1DB81" w14:textId="3D8448BB" w:rsidR="00CF37EB" w:rsidRPr="00EF1D0C" w:rsidRDefault="00CF37EB" w:rsidP="006A645D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085EA5A7" w14:textId="77777777" w:rsidR="00A86FDB" w:rsidRPr="00EF1D0C" w:rsidRDefault="00CF37E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205BD94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21469C4D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2CE6FF07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34D28D34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C7FDFAE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20B4DD3F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559874DB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54C7CD86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55EC" w14:textId="77777777" w:rsidR="00066C13" w:rsidRDefault="00066C13" w:rsidP="008C505E">
      <w:r>
        <w:separator/>
      </w:r>
    </w:p>
  </w:endnote>
  <w:endnote w:type="continuationSeparator" w:id="0">
    <w:p w14:paraId="08599B7B" w14:textId="77777777" w:rsidR="00066C13" w:rsidRDefault="00066C1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70F7" w14:textId="77777777" w:rsidR="00066C13" w:rsidRDefault="00066C13" w:rsidP="008C505E">
      <w:r>
        <w:separator/>
      </w:r>
    </w:p>
  </w:footnote>
  <w:footnote w:type="continuationSeparator" w:id="0">
    <w:p w14:paraId="7EBA2385" w14:textId="77777777" w:rsidR="00066C13" w:rsidRDefault="00066C1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FE05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702BAE5" wp14:editId="6EC8CF7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CBCDC4" wp14:editId="2DA1A14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17CE026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53F2E6A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3E48227" w14:textId="77777777" w:rsidR="008C505E" w:rsidRPr="008C505E" w:rsidRDefault="006A645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06216B8" w14:textId="77777777" w:rsidR="008C505E" w:rsidRPr="008C505E" w:rsidRDefault="006A645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E0E50C1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63CF9FE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341FB"/>
    <w:rsid w:val="000511DF"/>
    <w:rsid w:val="00055D24"/>
    <w:rsid w:val="00066C13"/>
    <w:rsid w:val="000722D0"/>
    <w:rsid w:val="000914AF"/>
    <w:rsid w:val="000D2EA0"/>
    <w:rsid w:val="000E7FF1"/>
    <w:rsid w:val="001003F9"/>
    <w:rsid w:val="001077AA"/>
    <w:rsid w:val="00182E42"/>
    <w:rsid w:val="00184DD0"/>
    <w:rsid w:val="00204E0D"/>
    <w:rsid w:val="00212E64"/>
    <w:rsid w:val="00222057"/>
    <w:rsid w:val="00266D38"/>
    <w:rsid w:val="00384168"/>
    <w:rsid w:val="003A0567"/>
    <w:rsid w:val="003A21FC"/>
    <w:rsid w:val="003F7A6C"/>
    <w:rsid w:val="00430028"/>
    <w:rsid w:val="00442626"/>
    <w:rsid w:val="004B6C50"/>
    <w:rsid w:val="006351F3"/>
    <w:rsid w:val="0064723B"/>
    <w:rsid w:val="0065784B"/>
    <w:rsid w:val="006A645D"/>
    <w:rsid w:val="00731D0B"/>
    <w:rsid w:val="00770346"/>
    <w:rsid w:val="007905DA"/>
    <w:rsid w:val="007C5A47"/>
    <w:rsid w:val="007E6DE3"/>
    <w:rsid w:val="008A51DE"/>
    <w:rsid w:val="008C1644"/>
    <w:rsid w:val="008C505E"/>
    <w:rsid w:val="008F2041"/>
    <w:rsid w:val="00952BF5"/>
    <w:rsid w:val="0096281E"/>
    <w:rsid w:val="009D37FA"/>
    <w:rsid w:val="009E6B65"/>
    <w:rsid w:val="00A354E7"/>
    <w:rsid w:val="00A5480B"/>
    <w:rsid w:val="00A86FDB"/>
    <w:rsid w:val="00AA772F"/>
    <w:rsid w:val="00AD6302"/>
    <w:rsid w:val="00AF7402"/>
    <w:rsid w:val="00B11524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D21A95"/>
    <w:rsid w:val="00E11D9E"/>
    <w:rsid w:val="00E260D1"/>
    <w:rsid w:val="00E3080A"/>
    <w:rsid w:val="00E96682"/>
    <w:rsid w:val="00ED0C3D"/>
    <w:rsid w:val="00F24C65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9D3CF01"/>
  <w15:docId w15:val="{EC448EDC-DAA7-4BB8-89CC-D56D567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2021-01-20T13:53:00Z</cp:lastPrinted>
  <dcterms:created xsi:type="dcterms:W3CDTF">2021-01-19T18:56:00Z</dcterms:created>
  <dcterms:modified xsi:type="dcterms:W3CDTF">2021-01-20T13:53:00Z</dcterms:modified>
</cp:coreProperties>
</file>