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8AD92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2C377469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6679A6BA" w14:textId="383D15BD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442626">
        <w:rPr>
          <w:rFonts w:ascii="Arial" w:hAnsi="Arial" w:cs="Arial"/>
          <w:b/>
        </w:rPr>
        <w:t>0</w:t>
      </w:r>
      <w:r w:rsidR="00B8210C">
        <w:rPr>
          <w:rFonts w:ascii="Arial" w:hAnsi="Arial" w:cs="Arial"/>
          <w:b/>
        </w:rPr>
        <w:t>7</w:t>
      </w:r>
      <w:r w:rsidR="00B609FF" w:rsidRPr="00CF37EB">
        <w:rPr>
          <w:rFonts w:ascii="Arial" w:hAnsi="Arial" w:cs="Arial"/>
          <w:b/>
        </w:rPr>
        <w:t>/20</w:t>
      </w:r>
      <w:r w:rsidR="00E96682" w:rsidRPr="00CF37EB">
        <w:rPr>
          <w:rFonts w:ascii="Arial" w:hAnsi="Arial" w:cs="Arial"/>
          <w:b/>
        </w:rPr>
        <w:t>2</w:t>
      </w:r>
      <w:r w:rsidR="00E972E8">
        <w:rPr>
          <w:rFonts w:ascii="Arial" w:hAnsi="Arial" w:cs="Arial"/>
          <w:b/>
        </w:rPr>
        <w:t>1</w:t>
      </w:r>
    </w:p>
    <w:p w14:paraId="63FE0B74" w14:textId="401E6898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Edmilson Busatto</w:t>
      </w:r>
    </w:p>
    <w:p w14:paraId="240A51D6" w14:textId="77777777" w:rsidR="00AD6302" w:rsidRPr="000722D0" w:rsidRDefault="00AD6302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</w:p>
    <w:p w14:paraId="3AF23969" w14:textId="65AABB81" w:rsidR="00A86FDB" w:rsidRPr="000722D0" w:rsidRDefault="001F4269" w:rsidP="006351F3">
      <w:pPr>
        <w:tabs>
          <w:tab w:val="left" w:pos="567"/>
          <w:tab w:val="left" w:pos="709"/>
        </w:tabs>
        <w:spacing w:line="360" w:lineRule="auto"/>
        <w:ind w:left="-1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Pres</w:t>
      </w:r>
      <w:r w:rsidR="001B648A">
        <w:rPr>
          <w:rFonts w:ascii="Arial" w:hAnsi="Arial" w:cs="Arial"/>
        </w:rPr>
        <w:t>idente</w:t>
      </w:r>
      <w:r>
        <w:rPr>
          <w:rFonts w:ascii="Arial" w:hAnsi="Arial" w:cs="Arial"/>
        </w:rPr>
        <w:t xml:space="preserve"> João Pedro Pazuch, em conjunto com os vereadores Clóvis Pereira dos Santos, Ver. Fábio Porto Martins, Ver. Jairo Martins Garcias, Ver. João Batista Ferreira </w:t>
      </w:r>
      <w:r w:rsidR="00E26A07">
        <w:rPr>
          <w:rFonts w:ascii="Arial" w:hAnsi="Arial" w:cs="Arial"/>
        </w:rPr>
        <w:t>nos</w:t>
      </w:r>
      <w:r w:rsidR="00C630A3">
        <w:rPr>
          <w:rFonts w:ascii="Arial" w:hAnsi="Arial" w:cs="Arial"/>
        </w:rPr>
        <w:t xml:space="preserve"> termos do regimento interno requer seja</w:t>
      </w:r>
      <w:r w:rsidR="00A86FDB"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 xml:space="preserve">encaminhada </w:t>
      </w:r>
      <w:r w:rsidR="00A86FDB" w:rsidRPr="000722D0">
        <w:rPr>
          <w:rFonts w:ascii="Arial" w:hAnsi="Arial" w:cs="Arial"/>
        </w:rPr>
        <w:t>a esta Casa</w:t>
      </w:r>
      <w:r w:rsidR="00C630A3">
        <w:rPr>
          <w:rFonts w:ascii="Arial" w:hAnsi="Arial" w:cs="Arial"/>
        </w:rPr>
        <w:t xml:space="preserve"> Legislativa a seguinte</w:t>
      </w:r>
      <w:r w:rsidR="00A86FDB"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>informação:</w:t>
      </w:r>
    </w:p>
    <w:p w14:paraId="79915399" w14:textId="77777777" w:rsidR="00A86FDB" w:rsidRPr="000722D0" w:rsidRDefault="00A86FDB" w:rsidP="006351F3">
      <w:pPr>
        <w:spacing w:line="360" w:lineRule="auto"/>
        <w:ind w:left="-142" w:firstLine="709"/>
        <w:jc w:val="both"/>
        <w:rPr>
          <w:rFonts w:ascii="Arial" w:hAnsi="Arial" w:cs="Arial"/>
        </w:rPr>
      </w:pPr>
    </w:p>
    <w:p w14:paraId="57410858" w14:textId="1426435D" w:rsidR="00C754AA" w:rsidRDefault="006351F3" w:rsidP="006351F3">
      <w:pPr>
        <w:tabs>
          <w:tab w:val="left" w:pos="709"/>
          <w:tab w:val="left" w:pos="851"/>
          <w:tab w:val="left" w:pos="8505"/>
        </w:tabs>
        <w:suppressAutoHyphens w:val="0"/>
        <w:spacing w:line="360" w:lineRule="auto"/>
        <w:ind w:left="-142" w:right="170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972E8">
        <w:rPr>
          <w:rFonts w:ascii="Arial" w:hAnsi="Arial" w:cs="Arial"/>
          <w:b/>
        </w:rPr>
        <w:t>- Cópia do projeto do PAC II das Ruas do Bairro São Francisco do ano de 2011;</w:t>
      </w:r>
    </w:p>
    <w:p w14:paraId="1AF301E8" w14:textId="61DB250B" w:rsidR="00E972E8" w:rsidRPr="00C630A3" w:rsidRDefault="00E972E8" w:rsidP="006351F3">
      <w:pPr>
        <w:tabs>
          <w:tab w:val="left" w:pos="709"/>
          <w:tab w:val="left" w:pos="851"/>
          <w:tab w:val="left" w:pos="8505"/>
        </w:tabs>
        <w:suppressAutoHyphens w:val="0"/>
        <w:spacing w:line="360" w:lineRule="auto"/>
        <w:ind w:left="-142" w:right="170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- </w:t>
      </w:r>
      <w:r w:rsidR="0013018C">
        <w:rPr>
          <w:rFonts w:ascii="Arial" w:hAnsi="Arial" w:cs="Arial"/>
          <w:b/>
        </w:rPr>
        <w:t>Cópia do mesmo projeto com as modificações feitas posteriores;</w:t>
      </w:r>
    </w:p>
    <w:p w14:paraId="74EA0A3B" w14:textId="77777777" w:rsidR="00CF37EB" w:rsidRDefault="00CF37EB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sz w:val="24"/>
          <w:szCs w:val="24"/>
          <w:lang w:eastAsia="ar-SA"/>
        </w:rPr>
      </w:pPr>
    </w:p>
    <w:p w14:paraId="519779B6" w14:textId="77777777" w:rsidR="006351F3" w:rsidRDefault="006351F3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A86FDB" w:rsidRPr="00EF1D0C">
        <w:rPr>
          <w:rFonts w:ascii="Arial" w:hAnsi="Arial" w:cs="Arial"/>
          <w:sz w:val="24"/>
          <w:szCs w:val="24"/>
        </w:rPr>
        <w:t>Mensagem Justificativa:</w:t>
      </w:r>
    </w:p>
    <w:p w14:paraId="3B2513C2" w14:textId="77777777" w:rsidR="006351F3" w:rsidRDefault="006351F3" w:rsidP="006351F3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</w:p>
    <w:p w14:paraId="1873CEBF" w14:textId="77777777" w:rsidR="00CF37EB" w:rsidRDefault="00CF37EB" w:rsidP="00D3358E">
      <w:pPr>
        <w:pStyle w:val="Textoembloco"/>
        <w:tabs>
          <w:tab w:val="left" w:pos="851"/>
          <w:tab w:val="left" w:pos="1134"/>
          <w:tab w:val="left" w:pos="8505"/>
        </w:tabs>
        <w:spacing w:line="360" w:lineRule="auto"/>
        <w:ind w:left="0" w:right="17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Justificamos o referido pedido, pois como fiscalizadores dos atos do Poder Executivo, devemos estar inteirados, para prestar melhor esclarecimento à população, visto tratar-se de assunto de suma importância.</w:t>
      </w:r>
    </w:p>
    <w:p w14:paraId="2DCF43FD" w14:textId="77777777" w:rsidR="00CF37EB" w:rsidRDefault="00CF37EB" w:rsidP="00D3358E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03700925" w14:textId="77777777" w:rsidR="00CF37EB" w:rsidRDefault="00CF37EB" w:rsidP="006351F3">
      <w:pPr>
        <w:pStyle w:val="Textoembloco"/>
        <w:tabs>
          <w:tab w:val="left" w:pos="709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7C1B87CF" w14:textId="77777777" w:rsidR="008C1644" w:rsidRDefault="008C1644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47361951" w14:textId="77777777" w:rsidR="00A86FDB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 w:rsidR="00CF37EB"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</w:t>
      </w:r>
      <w:r w:rsidR="00CF37EB">
        <w:rPr>
          <w:rFonts w:ascii="Arial" w:hAnsi="Arial" w:cs="Arial"/>
          <w:sz w:val="24"/>
          <w:szCs w:val="24"/>
        </w:rPr>
        <w:t>Nestes Termos</w:t>
      </w:r>
    </w:p>
    <w:p w14:paraId="017621DB" w14:textId="77777777" w:rsidR="00CF37EB" w:rsidRPr="00EF1D0C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351F3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Pede Deferimento.</w:t>
      </w:r>
    </w:p>
    <w:p w14:paraId="2BFD717A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34F72186" w14:textId="5C3156EB" w:rsidR="00A86FDB" w:rsidRDefault="001B648A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9AD82E" wp14:editId="0F2F49AD">
            <wp:simplePos x="0" y="0"/>
            <wp:positionH relativeFrom="column">
              <wp:posOffset>1728470</wp:posOffset>
            </wp:positionH>
            <wp:positionV relativeFrom="paragraph">
              <wp:posOffset>173990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7EB">
        <w:rPr>
          <w:rFonts w:ascii="Arial" w:hAnsi="Arial" w:cs="Arial"/>
          <w:sz w:val="24"/>
          <w:szCs w:val="24"/>
        </w:rPr>
        <w:t xml:space="preserve">   </w:t>
      </w:r>
      <w:r w:rsidR="006351F3">
        <w:rPr>
          <w:rFonts w:ascii="Arial" w:hAnsi="Arial" w:cs="Arial"/>
          <w:sz w:val="24"/>
          <w:szCs w:val="24"/>
        </w:rPr>
        <w:t xml:space="preserve">                             </w:t>
      </w:r>
      <w:r w:rsidR="0013018C">
        <w:rPr>
          <w:rFonts w:ascii="Arial" w:hAnsi="Arial" w:cs="Arial"/>
          <w:sz w:val="24"/>
          <w:szCs w:val="24"/>
        </w:rPr>
        <w:t>Bom Retiro do Sul</w:t>
      </w:r>
      <w:r w:rsidR="006351F3">
        <w:rPr>
          <w:rFonts w:ascii="Arial" w:hAnsi="Arial" w:cs="Arial"/>
          <w:sz w:val="24"/>
          <w:szCs w:val="24"/>
        </w:rPr>
        <w:t xml:space="preserve">, </w:t>
      </w:r>
      <w:r w:rsidR="0013018C">
        <w:rPr>
          <w:rFonts w:ascii="Arial" w:hAnsi="Arial" w:cs="Arial"/>
          <w:sz w:val="24"/>
          <w:szCs w:val="24"/>
        </w:rPr>
        <w:t>02</w:t>
      </w:r>
      <w:r w:rsidR="00CF37EB">
        <w:rPr>
          <w:rFonts w:ascii="Arial" w:hAnsi="Arial" w:cs="Arial"/>
          <w:sz w:val="24"/>
          <w:szCs w:val="24"/>
        </w:rPr>
        <w:t xml:space="preserve"> de </w:t>
      </w:r>
      <w:r w:rsidR="0013018C">
        <w:rPr>
          <w:rFonts w:ascii="Arial" w:hAnsi="Arial" w:cs="Arial"/>
          <w:sz w:val="24"/>
          <w:szCs w:val="24"/>
        </w:rPr>
        <w:t>fevereiro</w:t>
      </w:r>
      <w:r w:rsidR="00CF37EB">
        <w:rPr>
          <w:rFonts w:ascii="Arial" w:hAnsi="Arial" w:cs="Arial"/>
          <w:sz w:val="24"/>
          <w:szCs w:val="24"/>
        </w:rPr>
        <w:t xml:space="preserve"> de 202</w:t>
      </w:r>
      <w:r w:rsidR="006351F3">
        <w:rPr>
          <w:rFonts w:ascii="Arial" w:hAnsi="Arial" w:cs="Arial"/>
          <w:sz w:val="24"/>
          <w:szCs w:val="24"/>
        </w:rPr>
        <w:t>1</w:t>
      </w:r>
      <w:r w:rsidR="00CF37EB">
        <w:rPr>
          <w:rFonts w:ascii="Arial" w:hAnsi="Arial" w:cs="Arial"/>
          <w:sz w:val="24"/>
          <w:szCs w:val="24"/>
        </w:rPr>
        <w:t xml:space="preserve">. </w:t>
      </w:r>
    </w:p>
    <w:p w14:paraId="07CDEC9C" w14:textId="7A8CE249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1DFC630E" w14:textId="6B283412" w:rsidR="00D3358E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1EC559B0" w14:textId="6F367B38" w:rsidR="00D3358E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050AF378" w14:textId="0F00C408" w:rsidR="00D3358E" w:rsidRDefault="001B648A" w:rsidP="00D3358E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CD396B3" wp14:editId="307230FE">
            <wp:simplePos x="0" y="0"/>
            <wp:positionH relativeFrom="column">
              <wp:posOffset>-70485</wp:posOffset>
            </wp:positionH>
            <wp:positionV relativeFrom="paragraph">
              <wp:posOffset>758190</wp:posOffset>
            </wp:positionV>
            <wp:extent cx="1377315" cy="1160780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E4F62B" wp14:editId="485C169A">
            <wp:simplePos x="0" y="0"/>
            <wp:positionH relativeFrom="column">
              <wp:posOffset>-184785</wp:posOffset>
            </wp:positionH>
            <wp:positionV relativeFrom="paragraph">
              <wp:posOffset>201295</wp:posOffset>
            </wp:positionV>
            <wp:extent cx="2075180" cy="615315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7F674CD" wp14:editId="6C132C2B">
            <wp:simplePos x="0" y="0"/>
            <wp:positionH relativeFrom="column">
              <wp:posOffset>3787140</wp:posOffset>
            </wp:positionH>
            <wp:positionV relativeFrom="paragraph">
              <wp:posOffset>1058545</wp:posOffset>
            </wp:positionV>
            <wp:extent cx="1389380" cy="636905"/>
            <wp:effectExtent l="0" t="0" r="127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D4712D8" wp14:editId="51431CCF">
            <wp:simplePos x="0" y="0"/>
            <wp:positionH relativeFrom="column">
              <wp:posOffset>3568065</wp:posOffset>
            </wp:positionH>
            <wp:positionV relativeFrom="paragraph">
              <wp:posOffset>321945</wp:posOffset>
            </wp:positionV>
            <wp:extent cx="2432050" cy="737235"/>
            <wp:effectExtent l="0" t="0" r="6350" b="571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7EB">
        <w:rPr>
          <w:rFonts w:ascii="Arial" w:hAnsi="Arial" w:cs="Arial"/>
          <w:sz w:val="24"/>
          <w:szCs w:val="24"/>
        </w:rPr>
        <w:t xml:space="preserve">        </w:t>
      </w:r>
    </w:p>
    <w:sectPr w:rsidR="00D3358E" w:rsidSect="008C505E">
      <w:headerReference w:type="default" r:id="rId1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6107D" w14:textId="77777777" w:rsidR="00987B2F" w:rsidRDefault="00987B2F" w:rsidP="008C505E">
      <w:r>
        <w:separator/>
      </w:r>
    </w:p>
  </w:endnote>
  <w:endnote w:type="continuationSeparator" w:id="0">
    <w:p w14:paraId="072D9FCE" w14:textId="77777777" w:rsidR="00987B2F" w:rsidRDefault="00987B2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06C9C" w14:textId="77777777" w:rsidR="00987B2F" w:rsidRDefault="00987B2F" w:rsidP="008C505E">
      <w:r>
        <w:separator/>
      </w:r>
    </w:p>
  </w:footnote>
  <w:footnote w:type="continuationSeparator" w:id="0">
    <w:p w14:paraId="0AD341A3" w14:textId="77777777" w:rsidR="00987B2F" w:rsidRDefault="00987B2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4F34D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4E8FC97" wp14:editId="492EDAD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8F17FE" wp14:editId="7D983E97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766C14A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C12187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D405162" w14:textId="77777777" w:rsidR="008C505E" w:rsidRPr="008C505E" w:rsidRDefault="00987B2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77F0E7E" w14:textId="77777777" w:rsidR="008C505E" w:rsidRPr="008C505E" w:rsidRDefault="00987B2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405BD536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E0F3F80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11DF"/>
    <w:rsid w:val="00055D24"/>
    <w:rsid w:val="00060239"/>
    <w:rsid w:val="00066C13"/>
    <w:rsid w:val="000722D0"/>
    <w:rsid w:val="000914AF"/>
    <w:rsid w:val="000D2EA0"/>
    <w:rsid w:val="000E7FF1"/>
    <w:rsid w:val="001003F9"/>
    <w:rsid w:val="001077AA"/>
    <w:rsid w:val="0013018C"/>
    <w:rsid w:val="00167345"/>
    <w:rsid w:val="00182E42"/>
    <w:rsid w:val="00184DD0"/>
    <w:rsid w:val="001B648A"/>
    <w:rsid w:val="001F4269"/>
    <w:rsid w:val="00204E0D"/>
    <w:rsid w:val="00212E64"/>
    <w:rsid w:val="00222057"/>
    <w:rsid w:val="00266D38"/>
    <w:rsid w:val="00384168"/>
    <w:rsid w:val="003A0567"/>
    <w:rsid w:val="003A21FC"/>
    <w:rsid w:val="003F7A6C"/>
    <w:rsid w:val="00430028"/>
    <w:rsid w:val="00442626"/>
    <w:rsid w:val="004B6C50"/>
    <w:rsid w:val="006351F3"/>
    <w:rsid w:val="0064723B"/>
    <w:rsid w:val="0065784B"/>
    <w:rsid w:val="00731D0B"/>
    <w:rsid w:val="00770346"/>
    <w:rsid w:val="007905DA"/>
    <w:rsid w:val="007C5A47"/>
    <w:rsid w:val="007E6DE3"/>
    <w:rsid w:val="008A51DE"/>
    <w:rsid w:val="008C1644"/>
    <w:rsid w:val="008C505E"/>
    <w:rsid w:val="008F2041"/>
    <w:rsid w:val="00952BF5"/>
    <w:rsid w:val="0096281E"/>
    <w:rsid w:val="00987B2F"/>
    <w:rsid w:val="009D37FA"/>
    <w:rsid w:val="009E6B65"/>
    <w:rsid w:val="00A354E7"/>
    <w:rsid w:val="00A5480B"/>
    <w:rsid w:val="00A86FDB"/>
    <w:rsid w:val="00AA772F"/>
    <w:rsid w:val="00AD6302"/>
    <w:rsid w:val="00AF7402"/>
    <w:rsid w:val="00B11524"/>
    <w:rsid w:val="00B37BE1"/>
    <w:rsid w:val="00B46F1B"/>
    <w:rsid w:val="00B609FF"/>
    <w:rsid w:val="00B8210C"/>
    <w:rsid w:val="00C13A3A"/>
    <w:rsid w:val="00C44341"/>
    <w:rsid w:val="00C5278B"/>
    <w:rsid w:val="00C630A3"/>
    <w:rsid w:val="00C754AA"/>
    <w:rsid w:val="00C862DB"/>
    <w:rsid w:val="00CA7FF2"/>
    <w:rsid w:val="00CF37EB"/>
    <w:rsid w:val="00D21A95"/>
    <w:rsid w:val="00D3358E"/>
    <w:rsid w:val="00E11D9E"/>
    <w:rsid w:val="00E260D1"/>
    <w:rsid w:val="00E26A07"/>
    <w:rsid w:val="00E3080A"/>
    <w:rsid w:val="00E408D6"/>
    <w:rsid w:val="00E70C4A"/>
    <w:rsid w:val="00E96682"/>
    <w:rsid w:val="00E972E8"/>
    <w:rsid w:val="00ED0C3D"/>
    <w:rsid w:val="00F24C65"/>
    <w:rsid w:val="00F32551"/>
    <w:rsid w:val="00F662BB"/>
    <w:rsid w:val="00FE3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E3D3C"/>
  <w15:docId w15:val="{939CE132-AA05-4897-884D-16039A56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semiHidden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  <w:style w:type="character" w:styleId="Refdecomentrio">
    <w:name w:val="annotation reference"/>
    <w:basedOn w:val="Fontepargpadro"/>
    <w:uiPriority w:val="99"/>
    <w:semiHidden/>
    <w:unhideWhenUsed/>
    <w:rsid w:val="001B64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64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64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64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648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2021-02-02T16:40:00Z</cp:lastPrinted>
  <dcterms:created xsi:type="dcterms:W3CDTF">2021-02-02T16:38:00Z</dcterms:created>
  <dcterms:modified xsi:type="dcterms:W3CDTF">2021-02-03T12:54:00Z</dcterms:modified>
</cp:coreProperties>
</file>