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694445C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20175A">
        <w:rPr>
          <w:rFonts w:ascii="Arial" w:hAnsi="Arial" w:cs="Arial"/>
          <w:sz w:val="24"/>
          <w:szCs w:val="24"/>
          <w:u w:val="single"/>
        </w:rPr>
        <w:t>2</w:t>
      </w:r>
      <w:r w:rsidR="006D61DA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008AFC6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099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C8D6D33" w14:textId="07C0E1BB" w:rsidR="0020175A" w:rsidRDefault="0020175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DA06FAB" w14:textId="6F01A899" w:rsidR="00847E8A" w:rsidRDefault="00847E8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0183E89" w14:textId="6C33CBBB" w:rsidR="006D61DA" w:rsidRDefault="006D61DA" w:rsidP="006D61D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6D61DA">
        <w:rPr>
          <w:rFonts w:ascii="Arial" w:hAnsi="Arial" w:cs="Arial"/>
          <w:iCs/>
          <w:sz w:val="24"/>
          <w:szCs w:val="24"/>
        </w:rPr>
        <w:t xml:space="preserve">Altera a destinação das Áreas, objeto das matrículas </w:t>
      </w:r>
      <w:proofErr w:type="spellStart"/>
      <w:r w:rsidRPr="006D61DA">
        <w:rPr>
          <w:rFonts w:ascii="Arial" w:hAnsi="Arial" w:cs="Arial"/>
          <w:iCs/>
          <w:sz w:val="24"/>
          <w:szCs w:val="24"/>
        </w:rPr>
        <w:t>nºs</w:t>
      </w:r>
      <w:proofErr w:type="spellEnd"/>
      <w:r w:rsidRPr="006D61DA">
        <w:rPr>
          <w:rFonts w:ascii="Arial" w:hAnsi="Arial" w:cs="Arial"/>
          <w:iCs/>
          <w:sz w:val="24"/>
          <w:szCs w:val="24"/>
        </w:rPr>
        <w:t>. 320, 1.869, 5.643, 5.644, 5.645, 6.345 e 8.069 do Ofício do Registro do Ofício do Registro do Imóveis de Bom Retiro do Sul - RS e dá outras providências.</w:t>
      </w:r>
    </w:p>
    <w:p w14:paraId="2D23C96A" w14:textId="77777777" w:rsidR="006D61DA" w:rsidRPr="006D61DA" w:rsidRDefault="006D61DA" w:rsidP="006D61DA">
      <w:pPr>
        <w:ind w:left="3402"/>
        <w:jc w:val="both"/>
        <w:rPr>
          <w:rFonts w:ascii="Arial" w:hAnsi="Arial" w:cs="Arial"/>
          <w:i/>
          <w:sz w:val="20"/>
        </w:rPr>
      </w:pPr>
    </w:p>
    <w:p w14:paraId="50F2B176" w14:textId="77777777" w:rsidR="006D61DA" w:rsidRPr="006D61DA" w:rsidRDefault="006D61DA" w:rsidP="006D61D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D61DA">
        <w:rPr>
          <w:rFonts w:ascii="Arial" w:hAnsi="Arial" w:cs="Arial"/>
          <w:i/>
          <w:sz w:val="24"/>
          <w:szCs w:val="24"/>
        </w:rPr>
        <w:tab/>
      </w:r>
      <w:r w:rsidRPr="006D61DA">
        <w:rPr>
          <w:rFonts w:ascii="Arial" w:hAnsi="Arial" w:cs="Arial"/>
          <w:i/>
          <w:sz w:val="24"/>
          <w:szCs w:val="24"/>
        </w:rPr>
        <w:tab/>
      </w:r>
      <w:r w:rsidRPr="006D61DA">
        <w:rPr>
          <w:rFonts w:ascii="Arial" w:hAnsi="Arial" w:cs="Arial"/>
          <w:b/>
          <w:i/>
          <w:sz w:val="24"/>
          <w:szCs w:val="24"/>
        </w:rPr>
        <w:t>EDMILSON BUSATTO</w:t>
      </w:r>
      <w:r w:rsidRPr="006D61DA">
        <w:rPr>
          <w:rFonts w:ascii="Arial" w:hAnsi="Arial" w:cs="Arial"/>
          <w:b/>
          <w:sz w:val="24"/>
          <w:szCs w:val="24"/>
        </w:rPr>
        <w:t xml:space="preserve">, </w:t>
      </w:r>
      <w:r w:rsidRPr="006D61DA">
        <w:rPr>
          <w:rFonts w:ascii="Arial" w:hAnsi="Arial" w:cs="Arial"/>
          <w:sz w:val="24"/>
          <w:shd w:val="clear" w:color="auto" w:fill="FFFFFF"/>
        </w:rPr>
        <w:t>Prefeito Municipal de Bom Retiro do Sul, Estado do Rio Grande do Sul, no uso de suas atribuições legais que lhe são conferidas pela </w:t>
      </w:r>
      <w:hyperlink r:id="rId8" w:history="1">
        <w:r w:rsidRPr="006D61DA">
          <w:rPr>
            <w:rFonts w:ascii="Arial" w:hAnsi="Arial" w:cs="Arial"/>
            <w:bCs/>
            <w:sz w:val="24"/>
            <w:u w:val="single"/>
            <w:shd w:val="clear" w:color="auto" w:fill="FFFFFF"/>
          </w:rPr>
          <w:t>Lei Orgânica</w:t>
        </w:r>
      </w:hyperlink>
      <w:r w:rsidRPr="006D61DA">
        <w:rPr>
          <w:rFonts w:ascii="Arial" w:hAnsi="Arial" w:cs="Arial"/>
          <w:sz w:val="24"/>
          <w:shd w:val="clear" w:color="auto" w:fill="FFFFFF"/>
        </w:rPr>
        <w:t> Municipal vigente</w:t>
      </w:r>
      <w:r w:rsidRPr="006D61DA">
        <w:rPr>
          <w:rFonts w:ascii="Arial" w:hAnsi="Arial" w:cs="Arial"/>
          <w:sz w:val="24"/>
          <w:szCs w:val="24"/>
        </w:rPr>
        <w:t>;</w:t>
      </w:r>
    </w:p>
    <w:p w14:paraId="098EE06D" w14:textId="77777777" w:rsidR="006D61DA" w:rsidRPr="006D61DA" w:rsidRDefault="006D61DA" w:rsidP="006D61D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D61DA">
        <w:rPr>
          <w:rFonts w:ascii="Arial" w:hAnsi="Arial" w:cs="Arial"/>
          <w:b/>
          <w:i/>
          <w:sz w:val="24"/>
          <w:szCs w:val="24"/>
        </w:rPr>
        <w:tab/>
      </w:r>
      <w:r w:rsidRPr="006D61DA">
        <w:rPr>
          <w:rFonts w:ascii="Arial" w:hAnsi="Arial" w:cs="Arial"/>
          <w:b/>
          <w:i/>
          <w:sz w:val="24"/>
          <w:szCs w:val="24"/>
        </w:rPr>
        <w:tab/>
        <w:t xml:space="preserve">FAÇO SABE </w:t>
      </w:r>
      <w:r w:rsidRPr="006D61DA">
        <w:rPr>
          <w:rFonts w:ascii="Arial" w:hAnsi="Arial" w:cs="Arial"/>
          <w:sz w:val="24"/>
          <w:shd w:val="clear" w:color="auto" w:fill="FFFFFF"/>
        </w:rPr>
        <w:t>que o Poder Legislativo aprovou e eu sanciono e promulgo a seguinte Lei</w:t>
      </w:r>
    </w:p>
    <w:p w14:paraId="49445FEF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sz w:val="20"/>
        </w:rPr>
      </w:pPr>
      <w:r w:rsidRPr="006D61DA">
        <w:rPr>
          <w:rFonts w:ascii="Arial" w:hAnsi="Arial" w:cs="Arial"/>
          <w:b/>
          <w:i/>
          <w:sz w:val="24"/>
          <w:szCs w:val="24"/>
        </w:rPr>
        <w:tab/>
      </w:r>
      <w:r w:rsidRPr="006D61DA">
        <w:rPr>
          <w:rFonts w:ascii="Arial" w:hAnsi="Arial" w:cs="Arial"/>
          <w:b/>
          <w:i/>
          <w:sz w:val="24"/>
          <w:szCs w:val="24"/>
        </w:rPr>
        <w:tab/>
        <w:t xml:space="preserve">Art. 1° </w:t>
      </w:r>
      <w:r w:rsidRPr="006D61DA">
        <w:rPr>
          <w:rFonts w:ascii="Arial" w:hAnsi="Arial" w:cs="Arial"/>
          <w:sz w:val="24"/>
          <w:szCs w:val="24"/>
          <w:shd w:val="clear" w:color="auto" w:fill="FFFFFF"/>
        </w:rPr>
        <w:t xml:space="preserve">Fica alterada a destinação das áreas adiante descritas, constantes das matrículas </w:t>
      </w:r>
      <w:proofErr w:type="spellStart"/>
      <w:r w:rsidRPr="006D61DA">
        <w:rPr>
          <w:rFonts w:ascii="Arial" w:hAnsi="Arial" w:cs="Arial"/>
          <w:sz w:val="24"/>
          <w:szCs w:val="24"/>
        </w:rPr>
        <w:t>nºs</w:t>
      </w:r>
      <w:proofErr w:type="spellEnd"/>
      <w:r w:rsidRPr="006D61DA">
        <w:rPr>
          <w:rFonts w:ascii="Arial" w:hAnsi="Arial" w:cs="Arial"/>
          <w:sz w:val="24"/>
          <w:szCs w:val="24"/>
        </w:rPr>
        <w:t xml:space="preserve">. </w:t>
      </w:r>
      <w:r w:rsidRPr="006D61DA">
        <w:rPr>
          <w:rFonts w:ascii="Arial" w:hAnsi="Arial" w:cs="Arial"/>
          <w:iCs/>
          <w:sz w:val="24"/>
          <w:szCs w:val="24"/>
        </w:rPr>
        <w:t>320, 1.869, 5.643, 5.644, 5.645, 6.345 e 8.069</w:t>
      </w:r>
      <w:r w:rsidRPr="006D61DA">
        <w:rPr>
          <w:rFonts w:ascii="Arial" w:hAnsi="Arial" w:cs="Arial"/>
          <w:i/>
          <w:sz w:val="20"/>
        </w:rPr>
        <w:t xml:space="preserve"> </w:t>
      </w:r>
      <w:r w:rsidRPr="006D61DA">
        <w:rPr>
          <w:rFonts w:ascii="Arial" w:hAnsi="Arial" w:cs="Arial"/>
          <w:sz w:val="24"/>
          <w:szCs w:val="24"/>
        </w:rPr>
        <w:t>do Ofício do Registro do Ofício do Registro do Imóvel de Bom Retiro do Sul – RS, para Bem de uso Dominical, ficando de disponível destinação ao município:</w:t>
      </w:r>
    </w:p>
    <w:p w14:paraId="5F211F5A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 320;</w:t>
      </w:r>
    </w:p>
    <w:p w14:paraId="14BC9D22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sz w:val="24"/>
          <w:szCs w:val="24"/>
          <w:shd w:val="clear" w:color="auto" w:fill="FFFFFF"/>
        </w:rPr>
        <w:t xml:space="preserve">“Imóvel – Área Verde, uma área de terrenos com extensão superficial de seis mil, novecentos e trinta e nove metros e noventa decímetros quadrados (6.939,90 m²), situada nesta cidade, no LOTEAMENTO JARDIM RESIDENCIAL GUIDO DIETRICH, lado par, em bifurcação de esquina das Ruas Osvaldo </w:t>
      </w:r>
      <w:proofErr w:type="spellStart"/>
      <w:r w:rsidRPr="006D61DA">
        <w:rPr>
          <w:rFonts w:ascii="Arial" w:hAnsi="Arial" w:cs="Arial"/>
          <w:sz w:val="24"/>
          <w:szCs w:val="24"/>
          <w:shd w:val="clear" w:color="auto" w:fill="FFFFFF"/>
        </w:rPr>
        <w:t>Sauer</w:t>
      </w:r>
      <w:proofErr w:type="spellEnd"/>
      <w:r w:rsidRPr="006D61DA">
        <w:rPr>
          <w:rFonts w:ascii="Arial" w:hAnsi="Arial" w:cs="Arial"/>
          <w:sz w:val="24"/>
          <w:szCs w:val="24"/>
          <w:shd w:val="clear" w:color="auto" w:fill="FFFFFF"/>
        </w:rPr>
        <w:t xml:space="preserve"> e Rua F, confrontando-se e medindo: seguindo no sentido anti-horário faze frente ao Sul, com a Rua Osvaldo </w:t>
      </w:r>
      <w:proofErr w:type="spellStart"/>
      <w:r w:rsidRPr="006D61DA">
        <w:rPr>
          <w:rFonts w:ascii="Arial" w:hAnsi="Arial" w:cs="Arial"/>
          <w:sz w:val="24"/>
          <w:szCs w:val="24"/>
          <w:shd w:val="clear" w:color="auto" w:fill="FFFFFF"/>
        </w:rPr>
        <w:t>Sauer</w:t>
      </w:r>
      <w:proofErr w:type="spellEnd"/>
      <w:r w:rsidRPr="006D61DA">
        <w:rPr>
          <w:rFonts w:ascii="Arial" w:hAnsi="Arial" w:cs="Arial"/>
          <w:sz w:val="24"/>
          <w:szCs w:val="24"/>
          <w:shd w:val="clear" w:color="auto" w:fill="FFFFFF"/>
        </w:rPr>
        <w:t>, numa extensão de 141,20m quando forma ângulo de 87º04, passando a confrontar-se ao Leste, com Arroio, numa extensão de 49,50m passando a confrontar-se ao Oeste, com a Rua F, numa extensão de 49,50m encontrando o ponto de origem num vértice de 89º26.”</w:t>
      </w:r>
    </w:p>
    <w:p w14:paraId="22E4E83C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n°1.869;</w:t>
      </w:r>
    </w:p>
    <w:p w14:paraId="42AE1931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bCs/>
          <w:iCs/>
          <w:sz w:val="25"/>
          <w:szCs w:val="25"/>
        </w:rPr>
      </w:pPr>
      <w:r w:rsidRPr="006D61DA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6D61DA">
        <w:rPr>
          <w:rFonts w:ascii="Arial" w:hAnsi="Arial" w:cs="Arial"/>
          <w:bCs/>
          <w:iCs/>
          <w:sz w:val="25"/>
          <w:szCs w:val="25"/>
        </w:rPr>
        <w:t xml:space="preserve">Imóvel - Um terreno urbano sem benfeitorias, com a superfície de quatrocentos e trinta e cinco metros quadrados e sessenta decímetros (435,60m²), situado na rua Senador Pinheiro Machado, bairro Centro Cidade Baixa, nesta cidade de Bom Retiro do Sul-RS, lado par, distante 11,00m da esquina com a rua Senador Alberto Pasqualini, com as seguintes dimensões </w:t>
      </w:r>
      <w:r w:rsidRPr="006D61DA">
        <w:rPr>
          <w:rFonts w:ascii="Arial" w:hAnsi="Arial" w:cs="Arial"/>
          <w:bCs/>
          <w:iCs/>
          <w:sz w:val="25"/>
          <w:szCs w:val="25"/>
        </w:rPr>
        <w:lastRenderedPageBreak/>
        <w:t xml:space="preserve">e confrontações: ao sul, com a rua Senador Pinheiro Machado, na extensão de 13,20 metros, ao norte com Wilson Luiz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Klock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, na extensão de 13,20 metros, ao oeste com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Enio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 Cabanellos e o espólio de DONATO Souza Reis, onde mede 33,00 metros e ao leste com Wilson Luiz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Klock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>, na extensão de 33,00 metros.”</w:t>
      </w:r>
    </w:p>
    <w:p w14:paraId="2C094D03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n°5.643;</w:t>
      </w:r>
    </w:p>
    <w:p w14:paraId="7BDC2841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6D61DA">
        <w:rPr>
          <w:rFonts w:ascii="Arial" w:hAnsi="Arial" w:cs="Arial"/>
          <w:b/>
          <w:bCs/>
          <w:sz w:val="24"/>
          <w:szCs w:val="24"/>
          <w:shd w:val="clear" w:color="auto" w:fill="FFFFFF"/>
        </w:rPr>
        <w:t>“</w:t>
      </w:r>
      <w:r w:rsidRPr="006D61DA">
        <w:rPr>
          <w:rFonts w:ascii="Arial" w:hAnsi="Arial" w:cs="Arial"/>
          <w:sz w:val="24"/>
          <w:szCs w:val="24"/>
          <w:shd w:val="clear" w:color="auto" w:fill="FFFFFF"/>
        </w:rPr>
        <w:t xml:space="preserve">Imóvel - </w:t>
      </w:r>
      <w:r w:rsidRPr="006D61DA">
        <w:rPr>
          <w:rFonts w:ascii="Arial" w:hAnsi="Arial" w:cs="Arial"/>
          <w:sz w:val="25"/>
          <w:szCs w:val="25"/>
        </w:rPr>
        <w:t xml:space="preserve">ÁREA VERDE 1 – área urbana com a superfície de 1.376,32m² (hum mil trezentos e setenta e seis metros quadrados e trinta e dois centímetros quadrados), sem benfeitorias, localizada na quadra C do loteamento “RENATO MALLMANN”, na esquina das ruas sem denominação 5 e </w:t>
      </w:r>
      <w:proofErr w:type="spellStart"/>
      <w:r w:rsidRPr="006D61DA">
        <w:rPr>
          <w:rFonts w:ascii="Arial" w:hAnsi="Arial" w:cs="Arial"/>
          <w:sz w:val="25"/>
          <w:szCs w:val="25"/>
        </w:rPr>
        <w:t>Wendulino</w:t>
      </w:r>
      <w:proofErr w:type="spellEnd"/>
      <w:r w:rsidRPr="006D61DA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6D61DA">
        <w:rPr>
          <w:rFonts w:ascii="Arial" w:hAnsi="Arial" w:cs="Arial"/>
          <w:sz w:val="25"/>
          <w:szCs w:val="25"/>
        </w:rPr>
        <w:t>Gewer</w:t>
      </w:r>
      <w:proofErr w:type="spellEnd"/>
      <w:r w:rsidRPr="006D61DA">
        <w:rPr>
          <w:rFonts w:ascii="Arial" w:hAnsi="Arial" w:cs="Arial"/>
          <w:sz w:val="25"/>
          <w:szCs w:val="25"/>
        </w:rPr>
        <w:t xml:space="preserve">, lado ímpar, bairro Laranjeiras, nesta cidade de Bom Retiro do Sul-RS, com as seguintes medidas e confrontações: frente a noroeste numa extensão de 26,50m, com a rua sem denominação 5, quando forma um ângulo de 90º; confronta-se a sudoeste numa extensão de 44,88m, na rua </w:t>
      </w:r>
      <w:proofErr w:type="spellStart"/>
      <w:r w:rsidRPr="006D61DA">
        <w:rPr>
          <w:rFonts w:ascii="Arial" w:hAnsi="Arial" w:cs="Arial"/>
          <w:sz w:val="25"/>
          <w:szCs w:val="25"/>
        </w:rPr>
        <w:t>Wendulino</w:t>
      </w:r>
      <w:proofErr w:type="spellEnd"/>
      <w:r w:rsidRPr="006D61DA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6D61DA">
        <w:rPr>
          <w:rFonts w:ascii="Arial" w:hAnsi="Arial" w:cs="Arial"/>
          <w:sz w:val="25"/>
          <w:szCs w:val="25"/>
        </w:rPr>
        <w:t>Gewer</w:t>
      </w:r>
      <w:proofErr w:type="spellEnd"/>
      <w:r w:rsidRPr="006D61DA">
        <w:rPr>
          <w:rFonts w:ascii="Arial" w:hAnsi="Arial" w:cs="Arial"/>
          <w:sz w:val="25"/>
          <w:szCs w:val="25"/>
        </w:rPr>
        <w:t xml:space="preserve">, quando forma um ângulo de 90º’; confronta-se a sudeste numa extensão de 35m, com terrenos do Loteamento de Carlos Theobaldo </w:t>
      </w:r>
      <w:proofErr w:type="spellStart"/>
      <w:r w:rsidRPr="006D61DA">
        <w:rPr>
          <w:rFonts w:ascii="Arial" w:hAnsi="Arial" w:cs="Arial"/>
          <w:sz w:val="25"/>
          <w:szCs w:val="25"/>
        </w:rPr>
        <w:t>Gewer</w:t>
      </w:r>
      <w:proofErr w:type="spellEnd"/>
      <w:r w:rsidRPr="006D61DA">
        <w:rPr>
          <w:rFonts w:ascii="Arial" w:hAnsi="Arial" w:cs="Arial"/>
          <w:sz w:val="25"/>
          <w:szCs w:val="25"/>
        </w:rPr>
        <w:t xml:space="preserve"> e outros, quando forma um ângulo de 90º; confronta-se a nordeste numa extensão de 22m, com os Lotes 19 e 20, quando forma um ângulo de 90º; confronta-se a noroeste numa extensão de 8,50m, com o lote 23, quando forma um ângulo de 270º; confronta-se a nordeste numa extensão de 22,88m, com o lote 23, encontrando a linha de partida e formando com a mesma um ângulo de 90º, fechando o perímetro.”</w:t>
      </w:r>
    </w:p>
    <w:p w14:paraId="48014058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bCs/>
          <w:sz w:val="24"/>
          <w:szCs w:val="24"/>
          <w:shd w:val="clear" w:color="auto" w:fill="FFFFFF"/>
        </w:rPr>
        <w:t>Matricula n°5.644</w:t>
      </w:r>
    </w:p>
    <w:p w14:paraId="730E5E2F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bCs/>
          <w:sz w:val="24"/>
          <w:szCs w:val="24"/>
          <w:shd w:val="clear" w:color="auto" w:fill="FFFFFF"/>
        </w:rPr>
        <w:t>“</w:t>
      </w:r>
      <w:r w:rsidRPr="006D61DA">
        <w:rPr>
          <w:rFonts w:ascii="Arial" w:hAnsi="Arial" w:cs="Arial"/>
          <w:bCs/>
          <w:iCs/>
          <w:sz w:val="25"/>
          <w:szCs w:val="25"/>
        </w:rPr>
        <w:t xml:space="preserve">Imóvel - ÁREA VERDE 2 – área urbana com a superfície de 992,46m² (novecentos e noventa e dois metros quadrados e quarenta e seis centímetros quadrados), sem benfeitorias, localizada na quadra E do loteamento “RENATO MALLMANN”, à 55 m da esquina das ruas sem denominação 5 e Alfredo Lopes de Araújo, lado ímpar, bairro Laranjeiras, nesta cidade de Bom Retiro do Sul-RS, com as seguintes medidas e confrontações: frente a noroeste numa extensão de 9,73m, com a rua sem denominação 5, quando forma um ângulo de 82º24’; confronta-se a sudoeste numa extensão de 45,27m, com terras de espólio de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Augustinos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 Mário Mallmann, quando forma um ângulo de 97º36’; confronta-se a sudeste </w:t>
      </w:r>
      <w:r w:rsidRPr="006D61DA">
        <w:rPr>
          <w:rFonts w:ascii="Arial" w:hAnsi="Arial" w:cs="Arial"/>
          <w:bCs/>
          <w:iCs/>
          <w:sz w:val="25"/>
          <w:szCs w:val="25"/>
        </w:rPr>
        <w:lastRenderedPageBreak/>
        <w:t xml:space="preserve">numa extensão de 35,80m, com terrenos do Loteamento de Carlos Theobaldo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Gewer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 e outros, quando forma um ângulo de 90º; confronta-se a nordeste numa extensão de 22m, com os Lotes 34 e 35, quando forma um ângulo de 90º; confronta-se a noroeste numa extensão de 31,50m, com os Lotes 38, 39 e 40, quando forma um ângulo de 270º; confronta-se a nordeste numa extensão de 22,88m, com o lote 40, encontrando a linha de partida e formando com a mesma um ângulo de 90º, fechando o perímetro”.</w:t>
      </w:r>
    </w:p>
    <w:p w14:paraId="094038B3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sz w:val="24"/>
          <w:szCs w:val="24"/>
          <w:shd w:val="clear" w:color="auto" w:fill="FFFFFF"/>
        </w:rPr>
        <w:t>Matricula n°5.645</w:t>
      </w:r>
    </w:p>
    <w:p w14:paraId="7FCBD5CF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bCs/>
          <w:iCs/>
          <w:sz w:val="25"/>
          <w:szCs w:val="25"/>
        </w:rPr>
      </w:pPr>
      <w:r w:rsidRPr="006D61DA">
        <w:rPr>
          <w:rFonts w:ascii="Arial" w:hAnsi="Arial" w:cs="Arial"/>
          <w:bCs/>
          <w:iCs/>
          <w:sz w:val="25"/>
          <w:szCs w:val="25"/>
        </w:rPr>
        <w:t>“Imóvel - ÁREA VERDE 3 – área urbana com a superfície de 1.036,80m² (hum mil e trinta e seis metros quadrados e oitenta centímetros quadrados), sem benfeitorias, localizada na quadra H  do loteamento “RENATO MALLMANN”,</w:t>
      </w:r>
      <w:bookmarkStart w:id="0" w:name="_Hlk72489943"/>
      <w:r w:rsidRPr="006D61DA">
        <w:rPr>
          <w:rFonts w:ascii="Arial" w:hAnsi="Arial" w:cs="Arial"/>
          <w:bCs/>
          <w:iCs/>
          <w:sz w:val="25"/>
          <w:szCs w:val="25"/>
        </w:rPr>
        <w:t xml:space="preserve"> na esquina das ruas sem denominação 5 e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Wendulino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Gewer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, lado par, bairro Laranjeiras, nesta cidade de Bom Retiro do Sul-RS, com as seguintes medidas e confrontações: frente a sudeste numa extensão de 40m, com a rua sem denominação 5, quando forma um ângulo de 90º; confronta-se a nordeste numa extensão de 25,82m, com o lote 53, quando forma um ângulo de 90º17’; confronta-se a noroeste numa extensão de 40m, com terras de Linus Mallmann, quando forma um ângulo de 89º43’; confronta-se a sudoeste numa extensão de 25,82m, com a rua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Wendulino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Gewer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>, encontrando a linha de partida e formando com a mesma um ângulo de 90º, fechando o perímetro</w:t>
      </w:r>
      <w:bookmarkEnd w:id="0"/>
      <w:r w:rsidRPr="006D61DA">
        <w:rPr>
          <w:rFonts w:ascii="Arial" w:hAnsi="Arial" w:cs="Arial"/>
          <w:bCs/>
          <w:iCs/>
          <w:sz w:val="25"/>
          <w:szCs w:val="25"/>
        </w:rPr>
        <w:t>.”</w:t>
      </w:r>
    </w:p>
    <w:p w14:paraId="49D65B89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iCs/>
          <w:sz w:val="24"/>
          <w:szCs w:val="24"/>
          <w:shd w:val="clear" w:color="auto" w:fill="FFFFFF"/>
        </w:rPr>
        <w:t>Matricula n°6.345</w:t>
      </w:r>
    </w:p>
    <w:p w14:paraId="3F8281FE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bCs/>
          <w:iCs/>
          <w:sz w:val="25"/>
          <w:szCs w:val="25"/>
        </w:rPr>
      </w:pPr>
      <w:r w:rsidRPr="006D61DA">
        <w:rPr>
          <w:rFonts w:ascii="Arial" w:hAnsi="Arial" w:cs="Arial"/>
          <w:bCs/>
          <w:iCs/>
          <w:sz w:val="25"/>
          <w:szCs w:val="25"/>
        </w:rPr>
        <w:t xml:space="preserve">“Imóvel - Área de Recreação Pública e Uso Institucional - uma área de terras urbana, com a superfície de um mil, setecentos e nove metros e quinze decímetros quadrados (1.709,15m²), situada na rua Sem Denominação 2, bairro São João, no município de Bom Retiro do Sul-RS, lado par, junto a rua Sem Denominação 2, com as seguintes dimensões e confrontações: seguindo o sentido anti-horário, faz frente a sudoeste numa extensão de 69,60 metros, com a rua Sem Denominação 2, quando forma um ângulo de 101º03’; confronta-se a sudeste numa extensão de 25,02 metros, com o Lote 31 de Irineu Jacob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Fink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, quando forma um ângulo de 78º57’; confronta-se a nordeste, numa extensão de 69,60 metros, com terras da Transportadora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Transharth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 xml:space="preserve"> Ltda, quando forma um ângulo de 101º03’; </w:t>
      </w:r>
      <w:r w:rsidRPr="006D61DA">
        <w:rPr>
          <w:rFonts w:ascii="Arial" w:hAnsi="Arial" w:cs="Arial"/>
          <w:bCs/>
          <w:iCs/>
          <w:sz w:val="25"/>
          <w:szCs w:val="25"/>
        </w:rPr>
        <w:lastRenderedPageBreak/>
        <w:t xml:space="preserve">confronta-se a noroeste numa extensão de 25,02 metros, com terras de Irineu Jacob </w:t>
      </w:r>
      <w:proofErr w:type="spellStart"/>
      <w:r w:rsidRPr="006D61DA">
        <w:rPr>
          <w:rFonts w:ascii="Arial" w:hAnsi="Arial" w:cs="Arial"/>
          <w:bCs/>
          <w:iCs/>
          <w:sz w:val="25"/>
          <w:szCs w:val="25"/>
        </w:rPr>
        <w:t>Fink</w:t>
      </w:r>
      <w:proofErr w:type="spellEnd"/>
      <w:r w:rsidRPr="006D61DA">
        <w:rPr>
          <w:rFonts w:ascii="Arial" w:hAnsi="Arial" w:cs="Arial"/>
          <w:bCs/>
          <w:iCs/>
          <w:sz w:val="25"/>
          <w:szCs w:val="25"/>
        </w:rPr>
        <w:t>, encontrando a linha de partida e formando com a mesma um ângulo de 78º57’, fechando o perímetro.”</w:t>
      </w:r>
    </w:p>
    <w:p w14:paraId="0CC1C458" w14:textId="77777777" w:rsidR="006D61DA" w:rsidRPr="006D61DA" w:rsidRDefault="006D61DA" w:rsidP="006D61DA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iCs/>
          <w:sz w:val="24"/>
          <w:szCs w:val="24"/>
          <w:shd w:val="clear" w:color="auto" w:fill="FFFFFF"/>
        </w:rPr>
        <w:t>Matricula n°8.069</w:t>
      </w:r>
    </w:p>
    <w:p w14:paraId="009619FF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Cs/>
          <w:iCs/>
          <w:sz w:val="25"/>
          <w:szCs w:val="25"/>
        </w:rPr>
        <w:t>“Imóvel: uma área de terras urbana, com a superfície de mil, trezentos e sete metros e seis decímetros quadrados (1.307,06m²), situada na rua Nilo Afonso Herrmann, bairro São João, no município de Bom Retiro do Sul-RS, lado ímpar, distante 33m da esquina mais próxima, formada com a rua “A”, com as seguintes dimensões e confrontações: seguindo o sentido anti-horário e começando pelo lado norte, a área faz frente com a rua Nilo Afonso Herrmann, numa extensão de 5,22 metros, quando forma ângulo de 93º07’; e confronta-se a oeste, com o lote 17, numa extensão de 31,37 metros, quando forma ângulo de 266º53’; e confronta-se a norte, com os lotes 17 e 18, numa extensão de 22 metros, quando forma ângulo de 91º05’, e confronta-se a oeste, com a Área Remanescente, numa extensão de 34,38 metros, quando forma ângulo de 90º, e confronta-se a sul, com os lotes 5, 6 e 7,numa extensão de 26,44 metros, quando forma ângulo de 101º31’; e confronta-se a leste, com os lotes 11, 12 e 13, numa extensão de 35,90 metros, quando forma ângulo de 158º12’; e confronta-se a leste, com o lote 16, numa extensão de 31,51 metros, quando forma ângulo de 99º08’; e encontra o ponto de origem, fechando assim o perímetro.”</w:t>
      </w:r>
    </w:p>
    <w:p w14:paraId="196FFDB1" w14:textId="77777777" w:rsidR="006D61DA" w:rsidRPr="006D61DA" w:rsidRDefault="006D61DA" w:rsidP="006D61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sz w:val="24"/>
          <w:szCs w:val="24"/>
        </w:rPr>
        <w:t xml:space="preserve">Art. 2° </w:t>
      </w:r>
      <w:r w:rsidRPr="006D61DA">
        <w:rPr>
          <w:rFonts w:ascii="Arial" w:hAnsi="Arial" w:cs="Arial"/>
          <w:sz w:val="24"/>
          <w:szCs w:val="24"/>
          <w:shd w:val="clear" w:color="auto" w:fill="FFFFFF"/>
        </w:rPr>
        <w:t>As áreas descritas no artigo 1° passam a ter seu uso dominical, nos termos do artigo 99, inciso III, do Código Civil Brasileiro, para fins de futura destinação que projeto e lei específica assim dispuser.</w:t>
      </w:r>
    </w:p>
    <w:p w14:paraId="78642FAA" w14:textId="77777777" w:rsidR="006D61DA" w:rsidRPr="006D61DA" w:rsidRDefault="006D61DA" w:rsidP="006D61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857339" w14:textId="77777777" w:rsidR="006D61DA" w:rsidRPr="006D61DA" w:rsidRDefault="006D61DA" w:rsidP="006D61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61DA">
        <w:rPr>
          <w:rFonts w:ascii="Arial" w:hAnsi="Arial" w:cs="Arial"/>
          <w:b/>
          <w:sz w:val="24"/>
          <w:szCs w:val="24"/>
        </w:rPr>
        <w:t xml:space="preserve">Art. 3° </w:t>
      </w:r>
      <w:r w:rsidRPr="006D61DA">
        <w:rPr>
          <w:rFonts w:ascii="Arial" w:hAnsi="Arial" w:cs="Arial"/>
          <w:sz w:val="24"/>
          <w:szCs w:val="24"/>
          <w:shd w:val="clear" w:color="auto" w:fill="FFFFFF"/>
        </w:rPr>
        <w:t>Esta Lei entra em vigor na data de sua publicação.</w:t>
      </w:r>
    </w:p>
    <w:p w14:paraId="68BAB746" w14:textId="77777777" w:rsidR="007B4C06" w:rsidRDefault="007B4C06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98031A5" w14:textId="07651EC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04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0E0F445D" w14:textId="35780C1F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975D76E" w14:textId="77777777" w:rsidR="006D61DA" w:rsidRDefault="006D61DA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616AAB2" w14:textId="77777777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9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1260" w14:textId="77777777" w:rsidR="007A162A" w:rsidRDefault="007A162A" w:rsidP="008C505E">
      <w:r>
        <w:separator/>
      </w:r>
    </w:p>
  </w:endnote>
  <w:endnote w:type="continuationSeparator" w:id="0">
    <w:p w14:paraId="7133F966" w14:textId="77777777" w:rsidR="007A162A" w:rsidRDefault="007A162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6382" w14:textId="77777777" w:rsidR="007A162A" w:rsidRDefault="007A162A" w:rsidP="008C505E">
      <w:r>
        <w:separator/>
      </w:r>
    </w:p>
  </w:footnote>
  <w:footnote w:type="continuationSeparator" w:id="0">
    <w:p w14:paraId="49B3E00F" w14:textId="77777777" w:rsidR="007A162A" w:rsidRDefault="007A162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A162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A162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1CED"/>
    <w:rsid w:val="009B3C0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om-retiro-do-sul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2021-10-27T16:41:00Z</cp:lastPrinted>
  <dcterms:created xsi:type="dcterms:W3CDTF">2021-11-04T12:38:00Z</dcterms:created>
  <dcterms:modified xsi:type="dcterms:W3CDTF">2021-11-04T12:38:00Z</dcterms:modified>
</cp:coreProperties>
</file>