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27BC383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4F784F">
        <w:rPr>
          <w:rFonts w:ascii="Arial" w:hAnsi="Arial" w:cs="Arial"/>
          <w:sz w:val="24"/>
          <w:szCs w:val="24"/>
          <w:u w:val="single"/>
        </w:rPr>
        <w:t>38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0FC4B23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4F784F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ADC4BB7" w14:textId="00519283" w:rsidR="00612251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4067D9D" w14:textId="2EAB0EF9" w:rsidR="00342C48" w:rsidRPr="00342C48" w:rsidRDefault="00342C48" w:rsidP="00342C48">
      <w:pPr>
        <w:spacing w:before="92"/>
        <w:ind w:left="2410" w:right="155"/>
        <w:jc w:val="both"/>
        <w:rPr>
          <w:rFonts w:ascii="Arial" w:hAnsi="Arial" w:cs="Arial"/>
          <w:i/>
          <w:sz w:val="24"/>
          <w:szCs w:val="24"/>
        </w:rPr>
      </w:pPr>
      <w:r w:rsidRPr="00951D8B">
        <w:rPr>
          <w:rFonts w:ascii="Arial" w:hAnsi="Arial" w:cs="Arial"/>
          <w:iCs/>
          <w:sz w:val="24"/>
          <w:szCs w:val="24"/>
        </w:rPr>
        <w:t>Autoriza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o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Poder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Executivo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Municipal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a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efetuar a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concessão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de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bem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imóvel,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com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encargo, a empresa vencedora do Edital de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Chamamento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Público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nº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01/2021,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Ferros</w:t>
      </w:r>
      <w:r w:rsidRPr="00951D8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Castro</w:t>
      </w:r>
      <w:r w:rsidRPr="00951D8B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Ltda, e</w:t>
      </w:r>
      <w:r w:rsidRPr="00951D8B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dá</w:t>
      </w:r>
      <w:r w:rsidRPr="00951D8B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outras</w:t>
      </w:r>
      <w:r w:rsidRPr="00951D8B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951D8B">
        <w:rPr>
          <w:rFonts w:ascii="Arial" w:hAnsi="Arial" w:cs="Arial"/>
          <w:iCs/>
          <w:sz w:val="24"/>
          <w:szCs w:val="24"/>
        </w:rPr>
        <w:t>providências</w:t>
      </w:r>
      <w:r w:rsidRPr="00342C48">
        <w:rPr>
          <w:rFonts w:ascii="Arial" w:hAnsi="Arial" w:cs="Arial"/>
          <w:i/>
          <w:sz w:val="24"/>
          <w:szCs w:val="24"/>
        </w:rPr>
        <w:t>.</w:t>
      </w:r>
    </w:p>
    <w:p w14:paraId="080D9B92" w14:textId="288A54B8" w:rsidR="00342C48" w:rsidRDefault="00342C48" w:rsidP="00342C48">
      <w:pPr>
        <w:pStyle w:val="Corpodetexto"/>
        <w:spacing w:before="7"/>
        <w:rPr>
          <w:rFonts w:ascii="Arial" w:hAnsi="Arial" w:cs="Arial"/>
          <w:i/>
          <w:sz w:val="24"/>
          <w:szCs w:val="24"/>
        </w:rPr>
      </w:pPr>
    </w:p>
    <w:p w14:paraId="5DE0CED0" w14:textId="77777777" w:rsidR="00342C48" w:rsidRPr="00342C48" w:rsidRDefault="00342C48" w:rsidP="00342C48">
      <w:pPr>
        <w:pStyle w:val="Corpodetexto"/>
        <w:spacing w:before="7"/>
        <w:rPr>
          <w:rFonts w:ascii="Arial" w:hAnsi="Arial" w:cs="Arial"/>
          <w:i/>
          <w:sz w:val="24"/>
          <w:szCs w:val="24"/>
        </w:rPr>
      </w:pPr>
    </w:p>
    <w:p w14:paraId="0D15F7F9" w14:textId="77777777" w:rsidR="00342C48" w:rsidRPr="00342C48" w:rsidRDefault="00342C48" w:rsidP="00342C48">
      <w:pPr>
        <w:pStyle w:val="Corpodetexto"/>
        <w:spacing w:line="278" w:lineRule="auto"/>
        <w:ind w:left="159" w:right="106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i/>
          <w:spacing w:val="-1"/>
          <w:sz w:val="24"/>
          <w:szCs w:val="24"/>
        </w:rPr>
        <w:t>EDMILSON</w:t>
      </w:r>
      <w:r w:rsidRPr="00342C48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Pr="00342C48">
        <w:rPr>
          <w:rFonts w:ascii="Arial" w:hAnsi="Arial" w:cs="Arial"/>
          <w:b/>
          <w:i/>
          <w:spacing w:val="-1"/>
          <w:sz w:val="24"/>
          <w:szCs w:val="24"/>
        </w:rPr>
        <w:t>BUSATTO</w:t>
      </w:r>
      <w:r w:rsidRPr="00342C48">
        <w:rPr>
          <w:rFonts w:ascii="Arial" w:hAnsi="Arial" w:cs="Arial"/>
          <w:b/>
          <w:spacing w:val="-1"/>
          <w:sz w:val="24"/>
          <w:szCs w:val="24"/>
        </w:rPr>
        <w:t>,</w:t>
      </w:r>
      <w:r w:rsidRPr="00342C4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Prefeito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Municipal</w:t>
      </w:r>
      <w:r w:rsidRPr="00342C4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Bom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Retiro</w:t>
      </w:r>
      <w:r w:rsidRPr="00342C4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Sul,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Estado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 Rio Grande do Sul, no uso de suas atribuições legais que lhe são conferidas pela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Lei Orgânica Municipal vigente e, com respaldo na Lei Municipal nº 4.105 de 04 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fevereiro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 2015;</w:t>
      </w:r>
    </w:p>
    <w:p w14:paraId="1ED6CD52" w14:textId="77777777" w:rsidR="00342C48" w:rsidRPr="00342C48" w:rsidRDefault="00342C48" w:rsidP="00342C48">
      <w:pPr>
        <w:pStyle w:val="Corpodetexto"/>
        <w:spacing w:before="194" w:line="280" w:lineRule="auto"/>
        <w:ind w:left="159" w:right="116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i/>
          <w:sz w:val="24"/>
          <w:szCs w:val="24"/>
        </w:rPr>
        <w:t>FAÇO</w:t>
      </w:r>
      <w:r w:rsidRPr="00342C48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b/>
          <w:i/>
          <w:sz w:val="24"/>
          <w:szCs w:val="24"/>
        </w:rPr>
        <w:t>SABER</w:t>
      </w:r>
      <w:r w:rsidRPr="00342C48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Poder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Legislativo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aprovou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eu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sanciono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promulgo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seguinte Lei:</w:t>
      </w:r>
    </w:p>
    <w:p w14:paraId="318F8FAB" w14:textId="77777777" w:rsidR="00342C48" w:rsidRPr="00342C48" w:rsidRDefault="00342C48" w:rsidP="00342C48">
      <w:pPr>
        <w:pStyle w:val="Corpodetexto"/>
        <w:spacing w:before="185" w:line="278" w:lineRule="auto"/>
        <w:ind w:left="159" w:right="104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 xml:space="preserve">Art. 1º </w:t>
      </w:r>
      <w:r w:rsidRPr="00342C48">
        <w:rPr>
          <w:rFonts w:ascii="Arial" w:hAnsi="Arial" w:cs="Arial"/>
          <w:sz w:val="24"/>
          <w:szCs w:val="24"/>
        </w:rPr>
        <w:t>Autoriza o Executivo Municipal a efetuar a CONCESSÃO 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DIREITO REAL DE USO DE IMÓVEL, com futura transferência de domínio de bem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imóvel, com encargo e cláusulas de reversão, à empresa vencedora do Edital 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Chamamento Público nº 01/2021, Ferros Castro Ltda, inscrita no CNPJ/MF sob o nº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92.102.292/0001-91, com sede na ERS 130, km 43.1, nº 3381, Bairro Montanha,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Lajeado/RS, CEP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95905-070, consistindo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em:</w:t>
      </w:r>
    </w:p>
    <w:p w14:paraId="6B875488" w14:textId="77777777" w:rsidR="00342C48" w:rsidRPr="00342C48" w:rsidRDefault="00342C48" w:rsidP="00342C48">
      <w:pPr>
        <w:pStyle w:val="Corpodetexto"/>
        <w:spacing w:before="187" w:line="276" w:lineRule="auto"/>
        <w:ind w:left="159" w:right="105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 xml:space="preserve">§ 1º Matrícula n° 3.226: </w:t>
      </w:r>
      <w:r w:rsidRPr="00342C48">
        <w:rPr>
          <w:rFonts w:ascii="Arial" w:hAnsi="Arial" w:cs="Arial"/>
          <w:sz w:val="24"/>
          <w:szCs w:val="24"/>
        </w:rPr>
        <w:t>uma área de terras, sem benfeitorias, com 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superfície de cento e quatorze mil oitocentos e um metros quadrados (114.801 m²),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sem denominação especial, situada em Linha Glória, neste município de Bom Retiro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Sul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-RS,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1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as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seguintes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dimensões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confrontações: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Inicia-se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descrição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perímetro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01,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ângulo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interno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79º38’17”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segue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 propriedade de BR-386, por uma distância de 56,22m até o vértice 02, com ângulo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interno de 179º21’01”; deste segue confrontando com a propriedade de BR-386, por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uma distância de 75,54m até o vértice 03, com ângulo interno de 102º16’52” deste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segue confrontando com a propriedade de terras que são ou foram de herdeiros 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 xml:space="preserve">Erno </w:t>
      </w:r>
      <w:proofErr w:type="spellStart"/>
      <w:r w:rsidRPr="00342C48">
        <w:rPr>
          <w:rFonts w:ascii="Arial" w:hAnsi="Arial" w:cs="Arial"/>
          <w:sz w:val="24"/>
          <w:szCs w:val="24"/>
        </w:rPr>
        <w:t>Fell</w:t>
      </w:r>
      <w:proofErr w:type="spellEnd"/>
      <w:r w:rsidRPr="00342C48">
        <w:rPr>
          <w:rFonts w:ascii="Arial" w:hAnsi="Arial" w:cs="Arial"/>
          <w:sz w:val="24"/>
          <w:szCs w:val="24"/>
        </w:rPr>
        <w:t>, por uma distância de 416,66m até o vértice 04, com ângulo interno 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 xml:space="preserve">87º02’35” deste segue confrontando com a propriedade de Jurandir </w:t>
      </w:r>
      <w:proofErr w:type="spellStart"/>
      <w:r w:rsidRPr="00342C48">
        <w:rPr>
          <w:rFonts w:ascii="Arial" w:hAnsi="Arial" w:cs="Arial"/>
          <w:sz w:val="24"/>
          <w:szCs w:val="24"/>
        </w:rPr>
        <w:t>Corbelini</w:t>
      </w:r>
      <w:proofErr w:type="spellEnd"/>
      <w:r w:rsidRPr="00342C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C48">
        <w:rPr>
          <w:rFonts w:ascii="Arial" w:hAnsi="Arial" w:cs="Arial"/>
          <w:sz w:val="24"/>
          <w:szCs w:val="24"/>
        </w:rPr>
        <w:t>Anibal</w:t>
      </w:r>
      <w:proofErr w:type="spellEnd"/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Pr="00342C48">
        <w:rPr>
          <w:rFonts w:ascii="Arial" w:hAnsi="Arial" w:cs="Arial"/>
          <w:sz w:val="24"/>
          <w:szCs w:val="24"/>
        </w:rPr>
        <w:t>Fell</w:t>
      </w:r>
      <w:proofErr w:type="spellEnd"/>
      <w:r w:rsidRPr="00342C48">
        <w:rPr>
          <w:rFonts w:ascii="Arial" w:hAnsi="Arial" w:cs="Arial"/>
          <w:sz w:val="24"/>
          <w:szCs w:val="24"/>
        </w:rPr>
        <w:t xml:space="preserve"> e Arthur Sinésio </w:t>
      </w:r>
      <w:proofErr w:type="spellStart"/>
      <w:r w:rsidRPr="00342C48">
        <w:rPr>
          <w:rFonts w:ascii="Arial" w:hAnsi="Arial" w:cs="Arial"/>
          <w:sz w:val="24"/>
          <w:szCs w:val="24"/>
        </w:rPr>
        <w:t>Scheerer</w:t>
      </w:r>
      <w:proofErr w:type="spellEnd"/>
      <w:r w:rsidRPr="00342C48">
        <w:rPr>
          <w:rFonts w:ascii="Arial" w:hAnsi="Arial" w:cs="Arial"/>
          <w:sz w:val="24"/>
          <w:szCs w:val="24"/>
        </w:rPr>
        <w:t>, por uma distância de 138,75m até o vértice 05,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com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ângulo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interno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91º31’14”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segue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2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propriedade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área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(remanescente)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por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 distância de 437,02m até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 01, ponto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inicial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descrição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perímetro de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1.124,19m.</w:t>
      </w:r>
    </w:p>
    <w:p w14:paraId="1FA8FB3E" w14:textId="54694BA1" w:rsidR="00342C48" w:rsidRPr="00342C48" w:rsidRDefault="00342C48" w:rsidP="00951D8B">
      <w:pPr>
        <w:pStyle w:val="Corpodetexto"/>
        <w:spacing w:before="199" w:line="276" w:lineRule="auto"/>
        <w:ind w:left="159" w:right="103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lastRenderedPageBreak/>
        <w:t>§2° Área Remanescente:</w:t>
      </w:r>
      <w:r w:rsidRPr="00342C4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Inicia-se a descrição deste perímetro 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ângulo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91°02’42”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propriedade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BR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-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386,</w:t>
      </w:r>
      <w:r w:rsidRPr="00342C48">
        <w:rPr>
          <w:rFonts w:ascii="Arial" w:hAnsi="Arial" w:cs="Arial"/>
          <w:spacing w:val="-19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por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uma</w:t>
      </w:r>
      <w:r w:rsidRPr="00342C4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distância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34,30m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até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-02,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ângulo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interno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 172°09’38” deste segue confrontando com a propriedade de BR - 386, por uma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distância de 75,31m até o vértice 03, ângulo interno de 176°25’58” deste segue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 com a propriedade de BR – 386, por uma distância de 21,21m até 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04,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ângulo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internos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 100°21’43”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segue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propriedade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4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ÁREA</w:t>
      </w:r>
      <w:r w:rsidRPr="00342C48">
        <w:rPr>
          <w:rFonts w:ascii="Arial" w:hAnsi="Arial" w:cs="Arial"/>
          <w:spacing w:val="4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(A),</w:t>
      </w:r>
      <w:r w:rsidRPr="00342C48">
        <w:rPr>
          <w:rFonts w:ascii="Arial" w:hAnsi="Arial" w:cs="Arial"/>
          <w:spacing w:val="4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por</w:t>
      </w:r>
      <w:r w:rsidRPr="00342C48">
        <w:rPr>
          <w:rFonts w:ascii="Arial" w:hAnsi="Arial" w:cs="Arial"/>
          <w:spacing w:val="4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uma</w:t>
      </w:r>
      <w:r w:rsidRPr="00342C48">
        <w:rPr>
          <w:rFonts w:ascii="Arial" w:hAnsi="Arial" w:cs="Arial"/>
          <w:spacing w:val="4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distância</w:t>
      </w:r>
      <w:r w:rsidRPr="00342C48">
        <w:rPr>
          <w:rFonts w:ascii="Arial" w:hAnsi="Arial" w:cs="Arial"/>
          <w:spacing w:val="4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4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437,02m</w:t>
      </w:r>
      <w:r w:rsidRPr="00342C48">
        <w:rPr>
          <w:rFonts w:ascii="Arial" w:hAnsi="Arial" w:cs="Arial"/>
          <w:spacing w:val="3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até</w:t>
      </w:r>
      <w:r w:rsidRPr="00342C48">
        <w:rPr>
          <w:rFonts w:ascii="Arial" w:hAnsi="Arial" w:cs="Arial"/>
          <w:spacing w:val="4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4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4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05,</w:t>
      </w:r>
      <w:r w:rsidRPr="00342C48">
        <w:rPr>
          <w:rFonts w:ascii="Arial" w:hAnsi="Arial" w:cs="Arial"/>
          <w:spacing w:val="4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ângulo</w:t>
      </w:r>
      <w:r w:rsidRPr="00342C48">
        <w:rPr>
          <w:rFonts w:ascii="Arial" w:hAnsi="Arial" w:cs="Arial"/>
          <w:spacing w:val="3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interno</w:t>
      </w:r>
      <w:r w:rsidRPr="00342C48">
        <w:rPr>
          <w:rFonts w:ascii="Arial" w:hAnsi="Arial" w:cs="Arial"/>
          <w:spacing w:val="4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="00951D8B">
        <w:rPr>
          <w:rFonts w:ascii="Arial" w:hAnsi="Arial" w:cs="Arial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88°18’46” deste segue confrontando com a propriedade de Terras QUE SÃO OU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FORAM</w:t>
      </w:r>
      <w:r w:rsidRPr="00342C48">
        <w:rPr>
          <w:rFonts w:ascii="Arial" w:hAnsi="Arial" w:cs="Arial"/>
          <w:spacing w:val="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JURANDIR</w:t>
      </w:r>
      <w:r w:rsidRPr="00342C48">
        <w:rPr>
          <w:rFonts w:ascii="Arial" w:hAnsi="Arial" w:cs="Arial"/>
          <w:spacing w:val="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LUIZ</w:t>
      </w:r>
      <w:r w:rsidRPr="00342C48">
        <w:rPr>
          <w:rFonts w:ascii="Arial" w:hAnsi="Arial" w:cs="Arial"/>
          <w:spacing w:val="1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CORBELINI</w:t>
      </w:r>
      <w:r w:rsidRPr="00342C48">
        <w:rPr>
          <w:rFonts w:ascii="Arial" w:hAnsi="Arial" w:cs="Arial"/>
          <w:spacing w:val="2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ANIBALDO</w:t>
      </w:r>
      <w:r w:rsidRPr="00342C48">
        <w:rPr>
          <w:rFonts w:ascii="Arial" w:hAnsi="Arial" w:cs="Arial"/>
          <w:spacing w:val="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JOSÉ</w:t>
      </w:r>
      <w:r w:rsidRPr="00342C48">
        <w:rPr>
          <w:rFonts w:ascii="Arial" w:hAnsi="Arial" w:cs="Arial"/>
          <w:spacing w:val="1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FELL</w:t>
      </w:r>
      <w:r w:rsidRPr="00342C48">
        <w:rPr>
          <w:rFonts w:ascii="Arial" w:hAnsi="Arial" w:cs="Arial"/>
          <w:spacing w:val="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ARTUR</w:t>
      </w:r>
      <w:r w:rsidRPr="00342C48">
        <w:rPr>
          <w:rFonts w:ascii="Arial" w:hAnsi="Arial" w:cs="Arial"/>
          <w:spacing w:val="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S.</w:t>
      </w:r>
      <w:r w:rsidR="00951D8B">
        <w:rPr>
          <w:rFonts w:ascii="Arial" w:hAnsi="Arial" w:cs="Arial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SCHEERER, uma distância de 130,00m até o vértice 06, ângulo interno de 91°41’14”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1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propriedade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TERRAS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QUE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SÃO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FORAM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WALDOMIRO EIDELWEIN ARTUR S. SCHEERER, por uma distância de 445,29m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até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 vértice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01,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ponto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inicial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descrição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 perímetro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1.143,13m.</w:t>
      </w:r>
    </w:p>
    <w:p w14:paraId="41B5D2A7" w14:textId="484FC403" w:rsidR="00342C48" w:rsidRPr="00342C48" w:rsidRDefault="00342C48" w:rsidP="00951D8B">
      <w:pPr>
        <w:pStyle w:val="Corpodetexto"/>
        <w:spacing w:before="194" w:line="276" w:lineRule="auto"/>
        <w:ind w:left="159" w:right="108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pacing w:val="-1"/>
          <w:sz w:val="24"/>
          <w:szCs w:val="24"/>
        </w:rPr>
        <w:t>§3°</w:t>
      </w:r>
      <w:r w:rsidRPr="00342C4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b/>
          <w:spacing w:val="-1"/>
          <w:sz w:val="24"/>
          <w:szCs w:val="24"/>
        </w:rPr>
        <w:t>Área</w:t>
      </w:r>
      <w:r w:rsidRPr="00342C4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b/>
          <w:spacing w:val="-1"/>
          <w:sz w:val="24"/>
          <w:szCs w:val="24"/>
        </w:rPr>
        <w:t>(A)</w:t>
      </w:r>
      <w:r w:rsidRPr="00342C4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inicia-se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a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descrição</w:t>
      </w:r>
      <w:r w:rsidRPr="00342C48">
        <w:rPr>
          <w:rFonts w:ascii="Arial" w:hAnsi="Arial" w:cs="Arial"/>
          <w:spacing w:val="-1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perímetro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01,</w:t>
      </w:r>
      <w:r w:rsidRPr="00342C48">
        <w:rPr>
          <w:rFonts w:ascii="Arial" w:hAnsi="Arial" w:cs="Arial"/>
          <w:spacing w:val="-1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ângulo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interno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79°38’17”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deste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segue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propriedade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BR386,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por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uma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distância de 56,22m até o vértice 02, com ângulo interno de 179°21’01”, deste segue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confrontando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com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a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propriedade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BR-386,</w:t>
      </w:r>
      <w:r w:rsidRPr="00342C48">
        <w:rPr>
          <w:rFonts w:ascii="Arial" w:hAnsi="Arial" w:cs="Arial"/>
          <w:spacing w:val="-1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por</w:t>
      </w:r>
      <w:r w:rsidRPr="00342C4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uma</w:t>
      </w:r>
      <w:r w:rsidRPr="00342C4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distância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75,54m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até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03, com ângulo interno de 102°16’52” deste segue confrontando com a propriedade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4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TERRAS</w:t>
      </w:r>
      <w:r w:rsidRPr="00342C48">
        <w:rPr>
          <w:rFonts w:ascii="Arial" w:hAnsi="Arial" w:cs="Arial"/>
          <w:spacing w:val="4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QUE</w:t>
      </w:r>
      <w:r w:rsidRPr="00342C48">
        <w:rPr>
          <w:rFonts w:ascii="Arial" w:hAnsi="Arial" w:cs="Arial"/>
          <w:spacing w:val="4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SÃO</w:t>
      </w:r>
      <w:r w:rsidRPr="00342C48">
        <w:rPr>
          <w:rFonts w:ascii="Arial" w:hAnsi="Arial" w:cs="Arial"/>
          <w:spacing w:val="4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</w:t>
      </w:r>
      <w:r w:rsidRPr="00342C48">
        <w:rPr>
          <w:rFonts w:ascii="Arial" w:hAnsi="Arial" w:cs="Arial"/>
          <w:spacing w:val="4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FORAM</w:t>
      </w:r>
      <w:r w:rsidRPr="00342C48">
        <w:rPr>
          <w:rFonts w:ascii="Arial" w:hAnsi="Arial" w:cs="Arial"/>
          <w:spacing w:val="3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4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HERDEIROS</w:t>
      </w:r>
      <w:r w:rsidRPr="00342C48">
        <w:rPr>
          <w:rFonts w:ascii="Arial" w:hAnsi="Arial" w:cs="Arial"/>
          <w:spacing w:val="4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4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ERNO</w:t>
      </w:r>
      <w:r w:rsidRPr="00342C48">
        <w:rPr>
          <w:rFonts w:ascii="Arial" w:hAnsi="Arial" w:cs="Arial"/>
          <w:spacing w:val="4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FELL,</w:t>
      </w:r>
      <w:r w:rsidRPr="00342C48">
        <w:rPr>
          <w:rFonts w:ascii="Arial" w:hAnsi="Arial" w:cs="Arial"/>
          <w:spacing w:val="4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por</w:t>
      </w:r>
      <w:r w:rsidRPr="00342C48">
        <w:rPr>
          <w:rFonts w:ascii="Arial" w:hAnsi="Arial" w:cs="Arial"/>
          <w:spacing w:val="4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uma</w:t>
      </w:r>
      <w:r w:rsidR="00951D8B">
        <w:rPr>
          <w:rFonts w:ascii="Arial" w:hAnsi="Arial" w:cs="Arial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distância de 416,66m até o vértice 04, com ângulo interno de 87°02’35” deste segue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confrontando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com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propriedades</w:t>
      </w:r>
      <w:r w:rsidRPr="00342C4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TERRAS</w:t>
      </w:r>
      <w:r w:rsidRPr="00342C4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QUE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SÃO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</w:t>
      </w:r>
      <w:r w:rsidRPr="00342C4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FORAM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JURANDIR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LUIZ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CORBELINI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ANIBALDO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JOSÉ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FELL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ARTUR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S.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SCHEERER,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por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distância</w:t>
      </w:r>
      <w:r w:rsidR="00951D8B">
        <w:rPr>
          <w:rFonts w:ascii="Arial" w:hAnsi="Arial" w:cs="Arial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138,75m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até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05,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com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ângulo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91°41’14”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segue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confrontando com a propriedade de ÁREA (Remanescente) por uma distância 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437,02m,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até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vértice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01,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ponto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inicial</w:t>
      </w:r>
      <w:r w:rsidRPr="00342C48">
        <w:rPr>
          <w:rFonts w:ascii="Arial" w:hAnsi="Arial" w:cs="Arial"/>
          <w:spacing w:val="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descrição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perímetro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1.124,19m.</w:t>
      </w:r>
    </w:p>
    <w:p w14:paraId="775F390A" w14:textId="77777777" w:rsidR="00342C48" w:rsidRPr="00342C48" w:rsidRDefault="00342C48" w:rsidP="00342C48">
      <w:pPr>
        <w:pStyle w:val="Corpodetexto"/>
        <w:spacing w:before="190" w:line="278" w:lineRule="auto"/>
        <w:ind w:left="159" w:right="105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 xml:space="preserve">§4° </w:t>
      </w:r>
      <w:r w:rsidRPr="00342C48">
        <w:rPr>
          <w:rFonts w:ascii="Arial" w:hAnsi="Arial" w:cs="Arial"/>
          <w:sz w:val="24"/>
          <w:szCs w:val="24"/>
        </w:rPr>
        <w:t>A área de terras, objeto desta Lei, será destinada, exclusivamente,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à construção e instalação da Unidade Empresarial da beneficiária, conforme disposto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Edital de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Chamamento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Público nº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01/2021.</w:t>
      </w:r>
    </w:p>
    <w:p w14:paraId="1B1C35D0" w14:textId="77777777" w:rsidR="00342C48" w:rsidRPr="00342C48" w:rsidRDefault="00342C48" w:rsidP="00342C48">
      <w:pPr>
        <w:pStyle w:val="Corpodetexto"/>
        <w:spacing w:before="192" w:line="276" w:lineRule="auto"/>
        <w:ind w:left="159" w:right="112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 xml:space="preserve">Art. 2º </w:t>
      </w:r>
      <w:r w:rsidRPr="00342C48">
        <w:rPr>
          <w:rFonts w:ascii="Arial" w:hAnsi="Arial" w:cs="Arial"/>
          <w:sz w:val="24"/>
          <w:szCs w:val="24"/>
        </w:rPr>
        <w:t>A Doação do imóvel será gravada com cláusula de resolução ou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reversão, sem direito a restituição ou indenização pelas benfeitorias realizadas 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imóvel, no caso de não cumprimento dos encargos e obrigações previstos na Lei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Municipal</w:t>
      </w:r>
      <w:r w:rsidRPr="00342C48">
        <w:rPr>
          <w:rFonts w:ascii="Arial" w:hAnsi="Arial" w:cs="Arial"/>
          <w:spacing w:val="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nº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4.105/2015,</w:t>
      </w:r>
      <w:r w:rsidRPr="00342C48">
        <w:rPr>
          <w:rFonts w:ascii="Arial" w:hAnsi="Arial" w:cs="Arial"/>
          <w:spacing w:val="4"/>
          <w:sz w:val="24"/>
          <w:szCs w:val="24"/>
        </w:rPr>
        <w:t xml:space="preserve"> </w:t>
      </w:r>
      <w:r w:rsidRPr="00342C48">
        <w:rPr>
          <w:rFonts w:ascii="Arial" w:hAnsi="Arial" w:cs="Arial"/>
          <w:i/>
          <w:sz w:val="24"/>
          <w:szCs w:val="24"/>
        </w:rPr>
        <w:t>observado também,</w:t>
      </w:r>
      <w:r w:rsidRPr="00342C4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i/>
          <w:sz w:val="24"/>
          <w:szCs w:val="24"/>
        </w:rPr>
        <w:t>o seguinte</w:t>
      </w:r>
      <w:r w:rsidRPr="00342C48">
        <w:rPr>
          <w:rFonts w:ascii="Arial" w:hAnsi="Arial" w:cs="Arial"/>
          <w:sz w:val="24"/>
          <w:szCs w:val="24"/>
        </w:rPr>
        <w:t>:</w:t>
      </w:r>
    </w:p>
    <w:p w14:paraId="244925BC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001"/>
        </w:tabs>
        <w:autoSpaceDE w:val="0"/>
        <w:autoSpaceDN w:val="0"/>
        <w:spacing w:before="204" w:line="276" w:lineRule="auto"/>
        <w:ind w:right="118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início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edificação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suas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instalações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prazo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máximo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improrrogável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06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(seis)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meses,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contar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data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outorga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escritura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lastRenderedPageBreak/>
        <w:t>pública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concessão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uso;</w:t>
      </w:r>
    </w:p>
    <w:p w14:paraId="2539677A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145"/>
        </w:tabs>
        <w:autoSpaceDE w:val="0"/>
        <w:autoSpaceDN w:val="0"/>
        <w:spacing w:before="119" w:line="280" w:lineRule="auto"/>
        <w:ind w:right="125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conclusão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edificação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suas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instalações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prazo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máximo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improrrogável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12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(doze) meses, a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contar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data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início da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obra;</w:t>
      </w:r>
    </w:p>
    <w:p w14:paraId="2643866B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217"/>
        </w:tabs>
        <w:autoSpaceDE w:val="0"/>
        <w:autoSpaceDN w:val="0"/>
        <w:spacing w:before="113" w:line="276" w:lineRule="auto"/>
        <w:ind w:right="125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início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suas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atividades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imóvel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cedido,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prazo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máximo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improrrogável de 12 (doze) meses, após a outorga da concessão de direito real 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uso.</w:t>
      </w:r>
    </w:p>
    <w:p w14:paraId="07887B36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118" w:line="276" w:lineRule="auto"/>
        <w:ind w:right="121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manutenção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ininterrupta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números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empregos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proposta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apresentada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processo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licitatório,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partir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início de suas atividades;</w:t>
      </w:r>
    </w:p>
    <w:p w14:paraId="19EB6CE8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092"/>
        </w:tabs>
        <w:autoSpaceDE w:val="0"/>
        <w:autoSpaceDN w:val="0"/>
        <w:spacing w:before="120" w:line="276" w:lineRule="auto"/>
        <w:ind w:right="119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 O cumprimento de suas obrigações de natureza trabalhista, previdenciária,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fiscal,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tributária,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social,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ambiental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outras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decorrentes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execução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suas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atividades,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imóvel</w:t>
      </w:r>
      <w:r w:rsidRPr="00342C48">
        <w:rPr>
          <w:rFonts w:ascii="Arial" w:hAnsi="Arial" w:cs="Arial"/>
          <w:spacing w:val="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objeto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benefício;</w:t>
      </w:r>
    </w:p>
    <w:p w14:paraId="4C7A3A75" w14:textId="17B3A0A8" w:rsidR="00342C48" w:rsidRPr="007B05A1" w:rsidRDefault="00342C48" w:rsidP="00655D2E">
      <w:pPr>
        <w:pStyle w:val="PargrafodaLista"/>
        <w:widowControl w:val="0"/>
        <w:numPr>
          <w:ilvl w:val="0"/>
          <w:numId w:val="23"/>
        </w:numPr>
        <w:tabs>
          <w:tab w:val="left" w:pos="1173"/>
        </w:tabs>
        <w:autoSpaceDE w:val="0"/>
        <w:autoSpaceDN w:val="0"/>
        <w:spacing w:before="87" w:line="278" w:lineRule="auto"/>
        <w:ind w:right="114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7B05A1">
        <w:rPr>
          <w:rFonts w:ascii="Arial" w:hAnsi="Arial" w:cs="Arial"/>
          <w:sz w:val="24"/>
          <w:szCs w:val="24"/>
        </w:rPr>
        <w:t>- O recolhimento, no município de Bom Retiro do Sul, de todos os tributos</w:t>
      </w:r>
      <w:r w:rsidRPr="007B05A1">
        <w:rPr>
          <w:rFonts w:ascii="Arial" w:hAnsi="Arial" w:cs="Arial"/>
          <w:spacing w:val="1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que</w:t>
      </w:r>
      <w:r w:rsidRPr="007B05A1">
        <w:rPr>
          <w:rFonts w:ascii="Arial" w:hAnsi="Arial" w:cs="Arial"/>
          <w:spacing w:val="50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forem</w:t>
      </w:r>
      <w:r w:rsidRPr="007B05A1">
        <w:rPr>
          <w:rFonts w:ascii="Arial" w:hAnsi="Arial" w:cs="Arial"/>
          <w:spacing w:val="41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gerados</w:t>
      </w:r>
      <w:r w:rsidRPr="007B05A1">
        <w:rPr>
          <w:rFonts w:ascii="Arial" w:hAnsi="Arial" w:cs="Arial"/>
          <w:spacing w:val="50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através</w:t>
      </w:r>
      <w:r w:rsidRPr="007B05A1">
        <w:rPr>
          <w:rFonts w:ascii="Arial" w:hAnsi="Arial" w:cs="Arial"/>
          <w:spacing w:val="49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de</w:t>
      </w:r>
      <w:r w:rsidRPr="007B05A1">
        <w:rPr>
          <w:rFonts w:ascii="Arial" w:hAnsi="Arial" w:cs="Arial"/>
          <w:spacing w:val="50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sua</w:t>
      </w:r>
      <w:r w:rsidRPr="007B05A1">
        <w:rPr>
          <w:rFonts w:ascii="Arial" w:hAnsi="Arial" w:cs="Arial"/>
          <w:spacing w:val="45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unidade</w:t>
      </w:r>
      <w:r w:rsidRPr="007B05A1">
        <w:rPr>
          <w:rFonts w:ascii="Arial" w:hAnsi="Arial" w:cs="Arial"/>
          <w:spacing w:val="46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local,</w:t>
      </w:r>
      <w:r w:rsidRPr="007B05A1">
        <w:rPr>
          <w:rFonts w:ascii="Arial" w:hAnsi="Arial" w:cs="Arial"/>
          <w:spacing w:val="49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notadamente</w:t>
      </w:r>
      <w:r w:rsidRPr="007B05A1">
        <w:rPr>
          <w:rFonts w:ascii="Arial" w:hAnsi="Arial" w:cs="Arial"/>
          <w:spacing w:val="50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o</w:t>
      </w:r>
      <w:r w:rsidRPr="007B05A1">
        <w:rPr>
          <w:rFonts w:ascii="Arial" w:hAnsi="Arial" w:cs="Arial"/>
          <w:spacing w:val="51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Imposto</w:t>
      </w:r>
      <w:r w:rsidRPr="007B05A1">
        <w:rPr>
          <w:rFonts w:ascii="Arial" w:hAnsi="Arial" w:cs="Arial"/>
          <w:spacing w:val="50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Sobre</w:t>
      </w:r>
      <w:r w:rsidR="007B05A1">
        <w:rPr>
          <w:rFonts w:ascii="Arial" w:hAnsi="Arial" w:cs="Arial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Serviços</w:t>
      </w:r>
      <w:r w:rsidRPr="007B05A1">
        <w:rPr>
          <w:rFonts w:ascii="Arial" w:hAnsi="Arial" w:cs="Arial"/>
          <w:spacing w:val="-13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de</w:t>
      </w:r>
      <w:r w:rsidRPr="007B05A1">
        <w:rPr>
          <w:rFonts w:ascii="Arial" w:hAnsi="Arial" w:cs="Arial"/>
          <w:spacing w:val="-12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Qualquer</w:t>
      </w:r>
      <w:r w:rsidRPr="007B05A1">
        <w:rPr>
          <w:rFonts w:ascii="Arial" w:hAnsi="Arial" w:cs="Arial"/>
          <w:spacing w:val="-10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Natureza</w:t>
      </w:r>
      <w:r w:rsidRPr="007B05A1">
        <w:rPr>
          <w:rFonts w:ascii="Arial" w:hAnsi="Arial" w:cs="Arial"/>
          <w:spacing w:val="-12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(ISSQN),</w:t>
      </w:r>
      <w:r w:rsidRPr="007B05A1">
        <w:rPr>
          <w:rFonts w:ascii="Arial" w:hAnsi="Arial" w:cs="Arial"/>
          <w:spacing w:val="-7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o</w:t>
      </w:r>
      <w:r w:rsidRPr="007B05A1">
        <w:rPr>
          <w:rFonts w:ascii="Arial" w:hAnsi="Arial" w:cs="Arial"/>
          <w:spacing w:val="-12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Imposto</w:t>
      </w:r>
      <w:r w:rsidRPr="007B05A1">
        <w:rPr>
          <w:rFonts w:ascii="Arial" w:hAnsi="Arial" w:cs="Arial"/>
          <w:spacing w:val="-6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Sobre</w:t>
      </w:r>
      <w:r w:rsidRPr="007B05A1">
        <w:rPr>
          <w:rFonts w:ascii="Arial" w:hAnsi="Arial" w:cs="Arial"/>
          <w:spacing w:val="-7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Circulação</w:t>
      </w:r>
      <w:r w:rsidRPr="007B05A1">
        <w:rPr>
          <w:rFonts w:ascii="Arial" w:hAnsi="Arial" w:cs="Arial"/>
          <w:spacing w:val="-12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de</w:t>
      </w:r>
      <w:r w:rsidRPr="007B05A1">
        <w:rPr>
          <w:rFonts w:ascii="Arial" w:hAnsi="Arial" w:cs="Arial"/>
          <w:spacing w:val="-7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Mercadorias</w:t>
      </w:r>
      <w:r w:rsidRPr="007B05A1">
        <w:rPr>
          <w:rFonts w:ascii="Arial" w:hAnsi="Arial" w:cs="Arial"/>
          <w:spacing w:val="-64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e Serviços (ICMS), o Imposto Sobre Produtos Industrializados (IPI) e o Imposto de</w:t>
      </w:r>
      <w:r w:rsidRPr="007B05A1">
        <w:rPr>
          <w:rFonts w:ascii="Arial" w:hAnsi="Arial" w:cs="Arial"/>
          <w:spacing w:val="1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Renda (IR), além</w:t>
      </w:r>
      <w:r w:rsidRPr="007B05A1">
        <w:rPr>
          <w:rFonts w:ascii="Arial" w:hAnsi="Arial" w:cs="Arial"/>
          <w:spacing w:val="-8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das contribuições</w:t>
      </w:r>
      <w:r w:rsidRPr="007B05A1">
        <w:rPr>
          <w:rFonts w:ascii="Arial" w:hAnsi="Arial" w:cs="Arial"/>
          <w:spacing w:val="-5"/>
          <w:sz w:val="24"/>
          <w:szCs w:val="24"/>
        </w:rPr>
        <w:t xml:space="preserve"> </w:t>
      </w:r>
      <w:r w:rsidRPr="007B05A1">
        <w:rPr>
          <w:rFonts w:ascii="Arial" w:hAnsi="Arial" w:cs="Arial"/>
          <w:sz w:val="24"/>
          <w:szCs w:val="24"/>
        </w:rPr>
        <w:t>sociais;</w:t>
      </w:r>
    </w:p>
    <w:p w14:paraId="08217339" w14:textId="6867C27A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231"/>
        </w:tabs>
        <w:autoSpaceDE w:val="0"/>
        <w:autoSpaceDN w:val="0"/>
        <w:spacing w:before="115" w:line="276" w:lineRule="auto"/>
        <w:ind w:right="113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 xml:space="preserve">- Previsão de faturamento de no mínimo 1 milhão/mês, através da </w:t>
      </w:r>
      <w:r w:rsidR="007B05A1" w:rsidRPr="00342C48">
        <w:rPr>
          <w:rFonts w:ascii="Arial" w:hAnsi="Arial" w:cs="Arial"/>
          <w:sz w:val="24"/>
          <w:szCs w:val="24"/>
        </w:rPr>
        <w:t>geração</w:t>
      </w:r>
      <w:r w:rsidR="007B05A1">
        <w:rPr>
          <w:rFonts w:ascii="Arial" w:hAnsi="Arial" w:cs="Arial"/>
          <w:sz w:val="24"/>
          <w:szCs w:val="24"/>
        </w:rPr>
        <w:t xml:space="preserve"> </w:t>
      </w:r>
      <w:r w:rsidR="007B05A1" w:rsidRPr="00342C48">
        <w:rPr>
          <w:rFonts w:ascii="Arial" w:hAnsi="Arial" w:cs="Arial"/>
          <w:spacing w:val="-64"/>
          <w:sz w:val="24"/>
          <w:szCs w:val="24"/>
        </w:rPr>
        <w:t>de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ICMS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fonte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transferência de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prestação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 serviços;</w:t>
      </w:r>
    </w:p>
    <w:p w14:paraId="064E0796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279"/>
        </w:tabs>
        <w:autoSpaceDE w:val="0"/>
        <w:autoSpaceDN w:val="0"/>
        <w:spacing w:before="119" w:line="276" w:lineRule="auto"/>
        <w:ind w:right="116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pacing w:val="-1"/>
          <w:sz w:val="24"/>
          <w:szCs w:val="24"/>
        </w:rPr>
        <w:t>-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Investimento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da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instalação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deverá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ser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</w:t>
      </w:r>
      <w:r w:rsidRPr="00342C48">
        <w:rPr>
          <w:rFonts w:ascii="Arial" w:hAnsi="Arial" w:cs="Arial"/>
          <w:spacing w:val="-1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no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mínimo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15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milhões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(máquinas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estrutura física);</w:t>
      </w:r>
    </w:p>
    <w:p w14:paraId="7A85A99B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188"/>
        </w:tabs>
        <w:autoSpaceDE w:val="0"/>
        <w:autoSpaceDN w:val="0"/>
        <w:spacing w:before="119" w:line="276" w:lineRule="auto"/>
        <w:ind w:right="122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 Tempo em que a área ficará alienada será de no mínimo 10 anos ou 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prazo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necessário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cobertura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valor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avaliação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área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fins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transferência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domínio,</w:t>
      </w:r>
      <w:r w:rsidRPr="00342C48">
        <w:rPr>
          <w:rFonts w:ascii="Arial" w:hAnsi="Arial" w:cs="Arial"/>
          <w:spacing w:val="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que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será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retornado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através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ICMS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gerado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fonte;</w:t>
      </w:r>
    </w:p>
    <w:p w14:paraId="74C88E46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159"/>
        </w:tabs>
        <w:autoSpaceDE w:val="0"/>
        <w:autoSpaceDN w:val="0"/>
        <w:spacing w:before="123" w:line="276" w:lineRule="auto"/>
        <w:ind w:right="120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empreendimento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deverá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possibilitar 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diversificação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atividades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econômicas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 município.</w:t>
      </w:r>
    </w:p>
    <w:p w14:paraId="4D071415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145"/>
        </w:tabs>
        <w:autoSpaceDE w:val="0"/>
        <w:autoSpaceDN w:val="0"/>
        <w:spacing w:before="120" w:line="276" w:lineRule="auto"/>
        <w:ind w:right="117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pacing w:val="-1"/>
          <w:sz w:val="24"/>
          <w:szCs w:val="24"/>
        </w:rPr>
        <w:t>-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A</w:t>
      </w:r>
      <w:r w:rsidRPr="00342C48">
        <w:rPr>
          <w:rFonts w:ascii="Arial" w:hAnsi="Arial" w:cs="Arial"/>
          <w:spacing w:val="-16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não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geração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poluição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</w:t>
      </w:r>
      <w:r w:rsidRPr="00342C48">
        <w:rPr>
          <w:rFonts w:ascii="Arial" w:hAnsi="Arial" w:cs="Arial"/>
          <w:spacing w:val="-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sua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atividade,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acima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dos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níveis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tolerância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estabelecidos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legislação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vigente,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devendo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instalar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construir,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sempre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necessário,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dispositivos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apropriados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para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evitar danos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meio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ambiente;</w:t>
      </w:r>
    </w:p>
    <w:p w14:paraId="239A3ED3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322"/>
        </w:tabs>
        <w:autoSpaceDE w:val="0"/>
        <w:autoSpaceDN w:val="0"/>
        <w:spacing w:before="118" w:line="276" w:lineRule="auto"/>
        <w:ind w:right="111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incentivo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à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economia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local,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dando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preferência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aquisição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contratação de produtos e serviços de fornecedores deste município, quando da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construção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posterior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operacionalização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 empresa.</w:t>
      </w:r>
    </w:p>
    <w:p w14:paraId="6F68EC48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303"/>
        </w:tabs>
        <w:autoSpaceDE w:val="0"/>
        <w:autoSpaceDN w:val="0"/>
        <w:spacing w:before="123" w:line="276" w:lineRule="auto"/>
        <w:ind w:right="118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 No mínimo de 70% dos empregos formais mantidos pela cessionária na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unidade instalada no imóvel recebido em Concessão Real de Uso, deverão ser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destinados a profissionais residentes e domiciliados neste município por, no mínimo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dois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anos.</w:t>
      </w:r>
    </w:p>
    <w:p w14:paraId="273D78E0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394"/>
        </w:tabs>
        <w:autoSpaceDE w:val="0"/>
        <w:autoSpaceDN w:val="0"/>
        <w:spacing w:before="119" w:line="276" w:lineRule="auto"/>
        <w:ind w:right="119" w:firstLine="706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lastRenderedPageBreak/>
        <w:t>-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mínimo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10%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percentual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empregos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formais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jovens,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mantidos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pela empresa.</w:t>
      </w:r>
    </w:p>
    <w:p w14:paraId="7C52E072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255"/>
        </w:tabs>
        <w:autoSpaceDE w:val="0"/>
        <w:autoSpaceDN w:val="0"/>
        <w:spacing w:before="118"/>
        <w:ind w:left="1254" w:hanging="390"/>
        <w:contextualSpacing w:val="0"/>
        <w:jc w:val="both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-</w:t>
      </w:r>
      <w:r w:rsidRPr="00342C48">
        <w:rPr>
          <w:rFonts w:ascii="Arial" w:hAnsi="Arial" w:cs="Arial"/>
          <w:spacing w:val="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empresa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será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responsável</w:t>
      </w:r>
      <w:r w:rsidRPr="00342C48">
        <w:rPr>
          <w:rFonts w:ascii="Arial" w:hAnsi="Arial" w:cs="Arial"/>
          <w:spacing w:val="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pela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capacitação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qualificação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mão-de-</w:t>
      </w:r>
    </w:p>
    <w:p w14:paraId="127962AA" w14:textId="77777777" w:rsidR="00342C48" w:rsidRPr="00342C48" w:rsidRDefault="00342C48" w:rsidP="00342C48">
      <w:pPr>
        <w:pStyle w:val="Corpodetexto"/>
        <w:spacing w:before="42"/>
        <w:ind w:left="159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obra.</w:t>
      </w:r>
    </w:p>
    <w:p w14:paraId="55CAC0F0" w14:textId="77777777" w:rsidR="00342C48" w:rsidRPr="00342C48" w:rsidRDefault="00342C48" w:rsidP="00342C48">
      <w:pPr>
        <w:pStyle w:val="PargrafodaLista"/>
        <w:widowControl w:val="0"/>
        <w:numPr>
          <w:ilvl w:val="0"/>
          <w:numId w:val="23"/>
        </w:numPr>
        <w:tabs>
          <w:tab w:val="left" w:pos="1308"/>
        </w:tabs>
        <w:autoSpaceDE w:val="0"/>
        <w:autoSpaceDN w:val="0"/>
        <w:spacing w:before="161"/>
        <w:ind w:left="1307" w:hanging="443"/>
        <w:contextualSpacing w:val="0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pacing w:val="-1"/>
          <w:sz w:val="24"/>
          <w:szCs w:val="24"/>
        </w:rPr>
        <w:t>-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A</w:t>
      </w:r>
      <w:r w:rsidRPr="00342C48">
        <w:rPr>
          <w:rFonts w:ascii="Arial" w:hAnsi="Arial" w:cs="Arial"/>
          <w:spacing w:val="-11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empresa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deverá,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através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parceria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público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privada,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adotar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um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espaço</w:t>
      </w:r>
    </w:p>
    <w:p w14:paraId="5E58A555" w14:textId="77777777" w:rsidR="00342C48" w:rsidRPr="00342C48" w:rsidRDefault="00342C48" w:rsidP="00342C48">
      <w:pPr>
        <w:pStyle w:val="Corpodetexto"/>
        <w:spacing w:before="45" w:line="276" w:lineRule="auto"/>
        <w:ind w:left="159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sz w:val="24"/>
          <w:szCs w:val="24"/>
        </w:rPr>
        <w:t>público</w:t>
      </w:r>
      <w:r w:rsidRPr="00342C48">
        <w:rPr>
          <w:rFonts w:ascii="Arial" w:hAnsi="Arial" w:cs="Arial"/>
          <w:spacing w:val="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para</w:t>
      </w:r>
      <w:r w:rsidRPr="00342C48">
        <w:rPr>
          <w:rFonts w:ascii="Arial" w:hAnsi="Arial" w:cs="Arial"/>
          <w:spacing w:val="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revitalização</w:t>
      </w:r>
      <w:r w:rsidRPr="00342C48">
        <w:rPr>
          <w:rFonts w:ascii="Arial" w:hAnsi="Arial" w:cs="Arial"/>
          <w:spacing w:val="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manutenção</w:t>
      </w:r>
      <w:r w:rsidRPr="00342C48">
        <w:rPr>
          <w:rFonts w:ascii="Arial" w:hAnsi="Arial" w:cs="Arial"/>
          <w:spacing w:val="2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espaço</w:t>
      </w:r>
      <w:r w:rsidRPr="00342C48">
        <w:rPr>
          <w:rFonts w:ascii="Arial" w:hAnsi="Arial" w:cs="Arial"/>
          <w:spacing w:val="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ser</w:t>
      </w:r>
      <w:r w:rsidRPr="00342C48">
        <w:rPr>
          <w:rFonts w:ascii="Arial" w:hAnsi="Arial" w:cs="Arial"/>
          <w:spacing w:val="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definido</w:t>
      </w:r>
      <w:r w:rsidRPr="00342C48">
        <w:rPr>
          <w:rFonts w:ascii="Arial" w:hAnsi="Arial" w:cs="Arial"/>
          <w:spacing w:val="1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entre</w:t>
      </w:r>
      <w:r w:rsidRPr="00342C48">
        <w:rPr>
          <w:rFonts w:ascii="Arial" w:hAnsi="Arial" w:cs="Arial"/>
          <w:spacing w:val="2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empresa</w:t>
      </w:r>
      <w:r w:rsidRPr="00342C48">
        <w:rPr>
          <w:rFonts w:ascii="Arial" w:hAnsi="Arial" w:cs="Arial"/>
          <w:spacing w:val="2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município.</w:t>
      </w:r>
    </w:p>
    <w:p w14:paraId="09CB882C" w14:textId="77777777" w:rsidR="00342C48" w:rsidRPr="00342C48" w:rsidRDefault="00342C48" w:rsidP="00342C48">
      <w:pPr>
        <w:pStyle w:val="Corpodetexto"/>
        <w:spacing w:before="119" w:line="276" w:lineRule="auto"/>
        <w:ind w:left="159" w:right="106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i/>
          <w:sz w:val="24"/>
          <w:szCs w:val="24"/>
        </w:rPr>
        <w:t xml:space="preserve">Parágrafo Primeiro: </w:t>
      </w:r>
      <w:r w:rsidRPr="00342C48">
        <w:rPr>
          <w:rFonts w:ascii="Arial" w:hAnsi="Arial" w:cs="Arial"/>
          <w:sz w:val="24"/>
          <w:szCs w:val="24"/>
        </w:rPr>
        <w:t>Além das obrigações contidas nos itens acima, 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empresa beneficiária se compromete em observar integralmente o disposto no Edital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Chamamento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Público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nº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01/2021,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principalmente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parâmetros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definidos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previamente</w:t>
      </w:r>
      <w:r w:rsidRPr="00342C48">
        <w:rPr>
          <w:rFonts w:ascii="Arial" w:hAnsi="Arial" w:cs="Arial"/>
          <w:spacing w:val="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 cláusula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quarta,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itens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4.1, 4.3.1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4.3.2.</w:t>
      </w:r>
    </w:p>
    <w:p w14:paraId="6033AEBD" w14:textId="77777777" w:rsidR="00342C48" w:rsidRPr="00342C48" w:rsidRDefault="00342C48" w:rsidP="00342C48">
      <w:pPr>
        <w:pStyle w:val="Corpodetexto"/>
        <w:spacing w:before="200" w:line="276" w:lineRule="auto"/>
        <w:ind w:left="159" w:right="113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i/>
          <w:sz w:val="24"/>
          <w:szCs w:val="24"/>
        </w:rPr>
        <w:t xml:space="preserve">Parágrafo Segundo: </w:t>
      </w:r>
      <w:r w:rsidRPr="00342C48">
        <w:rPr>
          <w:rFonts w:ascii="Arial" w:hAnsi="Arial" w:cs="Arial"/>
          <w:sz w:val="24"/>
          <w:szCs w:val="24"/>
        </w:rPr>
        <w:t>As despesas e emolumentos junto aos Ofícios de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Notas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Registros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Públicos serão suportadas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pela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beneficiária.</w:t>
      </w:r>
    </w:p>
    <w:p w14:paraId="39C36FB0" w14:textId="77777777" w:rsidR="00342C48" w:rsidRPr="00342C48" w:rsidRDefault="00342C48" w:rsidP="00342C48">
      <w:pPr>
        <w:pStyle w:val="Corpodetexto"/>
        <w:spacing w:before="201" w:line="276" w:lineRule="auto"/>
        <w:ind w:left="159" w:right="120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i/>
          <w:sz w:val="24"/>
          <w:szCs w:val="24"/>
        </w:rPr>
        <w:t xml:space="preserve">Parágrafo Terceiro: </w:t>
      </w:r>
      <w:r w:rsidRPr="00342C48">
        <w:rPr>
          <w:rFonts w:ascii="Arial" w:hAnsi="Arial" w:cs="Arial"/>
          <w:sz w:val="24"/>
          <w:szCs w:val="24"/>
        </w:rPr>
        <w:t>O Município acompanhará o desenvolvimento das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atividades,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mediante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designação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servidor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para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emissão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relatório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anual.</w:t>
      </w:r>
    </w:p>
    <w:p w14:paraId="3DDE3022" w14:textId="25755842" w:rsidR="00342C48" w:rsidRPr="00342C48" w:rsidRDefault="00342C48" w:rsidP="006F33F2">
      <w:pPr>
        <w:pStyle w:val="Corpodetexto"/>
        <w:spacing w:before="195" w:line="280" w:lineRule="auto"/>
        <w:ind w:left="159" w:right="103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>Art.</w:t>
      </w:r>
      <w:r w:rsidRPr="00342C48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342C48">
        <w:rPr>
          <w:rFonts w:ascii="Arial" w:hAnsi="Arial" w:cs="Arial"/>
          <w:b/>
          <w:sz w:val="24"/>
          <w:szCs w:val="24"/>
        </w:rPr>
        <w:t>3º</w:t>
      </w:r>
      <w:r w:rsidRPr="00342C48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descumprimento</w:t>
      </w:r>
      <w:r w:rsidRPr="00342C48">
        <w:rPr>
          <w:rFonts w:ascii="Arial" w:hAnsi="Arial" w:cs="Arial"/>
          <w:spacing w:val="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quaisquer</w:t>
      </w:r>
      <w:r w:rsidRPr="00342C48">
        <w:rPr>
          <w:rFonts w:ascii="Arial" w:hAnsi="Arial" w:cs="Arial"/>
          <w:spacing w:val="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das</w:t>
      </w:r>
      <w:r w:rsidRPr="00342C48">
        <w:rPr>
          <w:rFonts w:ascii="Arial" w:hAnsi="Arial" w:cs="Arial"/>
          <w:spacing w:val="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obrigações</w:t>
      </w:r>
      <w:r w:rsidRPr="00342C48">
        <w:rPr>
          <w:rFonts w:ascii="Arial" w:hAnsi="Arial" w:cs="Arial"/>
          <w:spacing w:val="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contidas</w:t>
      </w:r>
      <w:r w:rsidRPr="00342C48">
        <w:rPr>
          <w:rFonts w:ascii="Arial" w:hAnsi="Arial" w:cs="Arial"/>
          <w:spacing w:val="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nesta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Lei</w:t>
      </w:r>
      <w:r w:rsidRPr="00342C48">
        <w:rPr>
          <w:rFonts w:ascii="Arial" w:hAnsi="Arial" w:cs="Arial"/>
          <w:spacing w:val="2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implicará</w:t>
      </w:r>
      <w:r w:rsidRPr="00342C48">
        <w:rPr>
          <w:rFonts w:ascii="Arial" w:hAnsi="Arial" w:cs="Arial"/>
          <w:spacing w:val="2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2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reversão</w:t>
      </w:r>
      <w:r w:rsidRPr="00342C48">
        <w:rPr>
          <w:rFonts w:ascii="Arial" w:hAnsi="Arial" w:cs="Arial"/>
          <w:spacing w:val="2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</w:t>
      </w:r>
      <w:r w:rsidRPr="00342C48">
        <w:rPr>
          <w:rFonts w:ascii="Arial" w:hAnsi="Arial" w:cs="Arial"/>
          <w:spacing w:val="2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doação</w:t>
      </w:r>
      <w:r w:rsidRPr="00342C48">
        <w:rPr>
          <w:rFonts w:ascii="Arial" w:hAnsi="Arial" w:cs="Arial"/>
          <w:spacing w:val="2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2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imóvel</w:t>
      </w:r>
      <w:r w:rsidRPr="00342C48">
        <w:rPr>
          <w:rFonts w:ascii="Arial" w:hAnsi="Arial" w:cs="Arial"/>
          <w:spacing w:val="3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ao</w:t>
      </w:r>
      <w:r w:rsidRPr="00342C48">
        <w:rPr>
          <w:rFonts w:ascii="Arial" w:hAnsi="Arial" w:cs="Arial"/>
          <w:spacing w:val="2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Patrimônio</w:t>
      </w:r>
      <w:r w:rsidRPr="00342C48">
        <w:rPr>
          <w:rFonts w:ascii="Arial" w:hAnsi="Arial" w:cs="Arial"/>
          <w:spacing w:val="2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2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Município,</w:t>
      </w:r>
      <w:r w:rsidRPr="00342C48">
        <w:rPr>
          <w:rFonts w:ascii="Arial" w:hAnsi="Arial" w:cs="Arial"/>
          <w:spacing w:val="2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</w:t>
      </w:r>
      <w:r w:rsidRPr="00342C48">
        <w:rPr>
          <w:rFonts w:ascii="Arial" w:hAnsi="Arial" w:cs="Arial"/>
          <w:spacing w:val="4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="006F33F2">
        <w:rPr>
          <w:rFonts w:ascii="Arial" w:hAnsi="Arial" w:cs="Arial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obrigação</w:t>
      </w:r>
      <w:r w:rsidRPr="00342C4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da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pacing w:val="-1"/>
          <w:sz w:val="24"/>
          <w:szCs w:val="24"/>
        </w:rPr>
        <w:t>beneficiária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</w:t>
      </w:r>
      <w:r w:rsidRPr="00342C48">
        <w:rPr>
          <w:rFonts w:ascii="Arial" w:hAnsi="Arial" w:cs="Arial"/>
          <w:spacing w:val="-1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ressarcir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erário</w:t>
      </w:r>
      <w:r w:rsidRPr="00342C4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importância</w:t>
      </w:r>
      <w:r w:rsidRPr="00342C48">
        <w:rPr>
          <w:rFonts w:ascii="Arial" w:hAnsi="Arial" w:cs="Arial"/>
          <w:spacing w:val="-9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equivalente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à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avaliação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imóvel</w:t>
      </w:r>
      <w:r w:rsidRPr="00342C48">
        <w:rPr>
          <w:rFonts w:ascii="Arial" w:hAnsi="Arial" w:cs="Arial"/>
          <w:spacing w:val="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nos termos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 §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1º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do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artigo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4º, da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Lei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4.105/2015.</w:t>
      </w:r>
    </w:p>
    <w:p w14:paraId="0FE94BCA" w14:textId="77777777" w:rsidR="00342C48" w:rsidRPr="00342C48" w:rsidRDefault="00342C48" w:rsidP="00342C48">
      <w:pPr>
        <w:pStyle w:val="Corpodetexto"/>
        <w:spacing w:before="201" w:line="278" w:lineRule="auto"/>
        <w:ind w:left="159" w:right="112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342C48">
        <w:rPr>
          <w:rFonts w:ascii="Arial" w:hAnsi="Arial" w:cs="Arial"/>
          <w:sz w:val="24"/>
          <w:szCs w:val="24"/>
        </w:rPr>
        <w:t>No caso de reversão do imóvel doado, a beneficiária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perderá em favor do patrimônio público municipal, as construções e benfeitorias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realizadas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imóvel</w:t>
      </w:r>
      <w:r w:rsidRPr="00342C48">
        <w:rPr>
          <w:rFonts w:ascii="Arial" w:hAnsi="Arial" w:cs="Arial"/>
          <w:spacing w:val="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sem</w:t>
      </w:r>
      <w:r w:rsidRPr="00342C48">
        <w:rPr>
          <w:rFonts w:ascii="Arial" w:hAnsi="Arial" w:cs="Arial"/>
          <w:spacing w:val="-8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direito, a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qualquer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indenização.</w:t>
      </w:r>
    </w:p>
    <w:p w14:paraId="040D4A25" w14:textId="77777777" w:rsidR="00342C48" w:rsidRPr="00342C48" w:rsidRDefault="00342C48" w:rsidP="00342C48">
      <w:pPr>
        <w:pStyle w:val="Corpodetexto"/>
        <w:spacing w:before="187" w:line="278" w:lineRule="auto"/>
        <w:ind w:left="159" w:right="108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>Art.</w:t>
      </w:r>
      <w:r w:rsidRPr="00342C4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b/>
          <w:sz w:val="24"/>
          <w:szCs w:val="24"/>
        </w:rPr>
        <w:t>4º</w:t>
      </w:r>
      <w:r w:rsidRPr="00342C4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Ocorrendo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alguma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situação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imprevisível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ou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excepcional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economia do setor que comprometa o atendimento das exigências desta Lei, 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beneficiária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poderá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encaminhar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justificativa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plausível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razões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para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não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atendimento das exigências, proposta esta que será analisada e aceita, ou não, pela</w:t>
      </w:r>
      <w:r w:rsidRPr="00342C4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Administração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Municipal.</w:t>
      </w:r>
    </w:p>
    <w:p w14:paraId="0CE2250B" w14:textId="77777777" w:rsidR="00342C48" w:rsidRPr="00342C48" w:rsidRDefault="00342C48" w:rsidP="00342C48">
      <w:pPr>
        <w:pStyle w:val="Corpodetexto"/>
        <w:spacing w:before="194" w:line="276" w:lineRule="auto"/>
        <w:ind w:left="159" w:right="112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342C48">
        <w:rPr>
          <w:rFonts w:ascii="Arial" w:hAnsi="Arial" w:cs="Arial"/>
          <w:sz w:val="24"/>
          <w:szCs w:val="24"/>
        </w:rPr>
        <w:t>No caso de ocorrência de situação prevista no caput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artigo,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os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prazos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previstos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no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artigo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3°</w:t>
      </w:r>
      <w:r w:rsidRPr="00342C4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incisos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desta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Lei,</w:t>
      </w:r>
      <w:r w:rsidRPr="00342C48">
        <w:rPr>
          <w:rFonts w:ascii="Arial" w:hAnsi="Arial" w:cs="Arial"/>
          <w:spacing w:val="-6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serão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interrompidos,</w:t>
      </w:r>
      <w:r w:rsidRPr="00342C48">
        <w:rPr>
          <w:rFonts w:ascii="Arial" w:hAnsi="Arial" w:cs="Arial"/>
          <w:spacing w:val="-6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reiniciando-se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tão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logo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cessada a situação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que determinou</w:t>
      </w:r>
      <w:r w:rsidRPr="00342C48">
        <w:rPr>
          <w:rFonts w:ascii="Arial" w:hAnsi="Arial" w:cs="Arial"/>
          <w:spacing w:val="-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a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situação.</w:t>
      </w:r>
    </w:p>
    <w:p w14:paraId="5AB3C1EE" w14:textId="77777777" w:rsidR="00342C48" w:rsidRPr="00342C48" w:rsidRDefault="00342C48" w:rsidP="00342C48">
      <w:pPr>
        <w:pStyle w:val="Corpodetexto"/>
        <w:spacing w:before="196" w:line="276" w:lineRule="auto"/>
        <w:ind w:left="159" w:right="111" w:firstLine="1416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 xml:space="preserve">Art. 5º </w:t>
      </w:r>
      <w:r w:rsidRPr="00342C48">
        <w:rPr>
          <w:rFonts w:ascii="Arial" w:hAnsi="Arial" w:cs="Arial"/>
          <w:sz w:val="24"/>
          <w:szCs w:val="24"/>
        </w:rPr>
        <w:t>Demais disposições serão estabelecidas na escritura pública a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 xml:space="preserve">ser celebrado entre as partes, atendendo ao disposto no Edital de </w:t>
      </w:r>
      <w:r w:rsidRPr="00342C48">
        <w:rPr>
          <w:rFonts w:ascii="Arial" w:hAnsi="Arial" w:cs="Arial"/>
          <w:sz w:val="24"/>
          <w:szCs w:val="24"/>
        </w:rPr>
        <w:lastRenderedPageBreak/>
        <w:t>Chamamento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Público nº 01/2021, na presente Lei, bem como, no que couber, aos preceitos da Lei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Municipal</w:t>
      </w:r>
      <w:r w:rsidRPr="00342C48">
        <w:rPr>
          <w:rFonts w:ascii="Arial" w:hAnsi="Arial" w:cs="Arial"/>
          <w:spacing w:val="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nº</w:t>
      </w:r>
      <w:r w:rsidRPr="00342C48">
        <w:rPr>
          <w:rFonts w:ascii="Arial" w:hAnsi="Arial" w:cs="Arial"/>
          <w:spacing w:val="-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4.105/2015.</w:t>
      </w:r>
    </w:p>
    <w:p w14:paraId="3D23A45F" w14:textId="77777777" w:rsidR="00342C48" w:rsidRPr="00342C48" w:rsidRDefault="00342C48" w:rsidP="00342C48">
      <w:pPr>
        <w:pStyle w:val="Corpodetexto"/>
        <w:spacing w:before="200"/>
        <w:ind w:left="1571" w:right="-1"/>
        <w:rPr>
          <w:rFonts w:ascii="Arial" w:hAnsi="Arial" w:cs="Arial"/>
          <w:sz w:val="24"/>
          <w:szCs w:val="24"/>
        </w:rPr>
      </w:pPr>
      <w:r w:rsidRPr="00342C48">
        <w:rPr>
          <w:rFonts w:ascii="Arial" w:hAnsi="Arial" w:cs="Arial"/>
          <w:b/>
          <w:sz w:val="24"/>
          <w:szCs w:val="24"/>
        </w:rPr>
        <w:t>Art.6º</w:t>
      </w:r>
      <w:r w:rsidRPr="00342C4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Esta</w:t>
      </w:r>
      <w:r w:rsidRPr="00342C48">
        <w:rPr>
          <w:rFonts w:ascii="Arial" w:hAnsi="Arial" w:cs="Arial"/>
          <w:spacing w:val="2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Lei</w:t>
      </w:r>
      <w:r w:rsidRPr="00342C48">
        <w:rPr>
          <w:rFonts w:ascii="Arial" w:hAnsi="Arial" w:cs="Arial"/>
          <w:spacing w:val="-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entra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em</w:t>
      </w:r>
      <w:r w:rsidRPr="00342C48">
        <w:rPr>
          <w:rFonts w:ascii="Arial" w:hAnsi="Arial" w:cs="Arial"/>
          <w:spacing w:val="-7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vigor</w:t>
      </w:r>
      <w:r w:rsidRPr="00342C48">
        <w:rPr>
          <w:rFonts w:ascii="Arial" w:hAnsi="Arial" w:cs="Arial"/>
          <w:spacing w:val="5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na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data</w:t>
      </w:r>
      <w:r w:rsidRPr="00342C48">
        <w:rPr>
          <w:rFonts w:ascii="Arial" w:hAnsi="Arial" w:cs="Arial"/>
          <w:spacing w:val="-4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de</w:t>
      </w:r>
      <w:r w:rsidRPr="00342C48">
        <w:rPr>
          <w:rFonts w:ascii="Arial" w:hAnsi="Arial" w:cs="Arial"/>
          <w:spacing w:val="1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sua</w:t>
      </w:r>
      <w:r w:rsidRPr="00342C48">
        <w:rPr>
          <w:rFonts w:ascii="Arial" w:hAnsi="Arial" w:cs="Arial"/>
          <w:spacing w:val="-3"/>
          <w:sz w:val="24"/>
          <w:szCs w:val="24"/>
        </w:rPr>
        <w:t xml:space="preserve"> </w:t>
      </w:r>
      <w:r w:rsidRPr="00342C48">
        <w:rPr>
          <w:rFonts w:ascii="Arial" w:hAnsi="Arial" w:cs="Arial"/>
          <w:sz w:val="24"/>
          <w:szCs w:val="24"/>
        </w:rPr>
        <w:t>publicação.</w:t>
      </w:r>
    </w:p>
    <w:p w14:paraId="06FA1847" w14:textId="2B7B2F33" w:rsidR="00612251" w:rsidRPr="00342C48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DCAAEDF" w14:textId="77777777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3982F0C" w14:textId="370EBE9E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632E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371F8CEB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06DE771" w14:textId="77777777" w:rsidR="00951D8B" w:rsidRDefault="00951D8B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951D8B">
      <w:headerReference w:type="default" r:id="rId8"/>
      <w:pgSz w:w="11906" w:h="16838"/>
      <w:pgMar w:top="227" w:right="1416" w:bottom="709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E970" w14:textId="77777777" w:rsidR="00E54B20" w:rsidRDefault="00E54B20" w:rsidP="008C505E">
      <w:r>
        <w:separator/>
      </w:r>
    </w:p>
  </w:endnote>
  <w:endnote w:type="continuationSeparator" w:id="0">
    <w:p w14:paraId="5370DA06" w14:textId="77777777" w:rsidR="00E54B20" w:rsidRDefault="00E54B2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2762" w14:textId="77777777" w:rsidR="00E54B20" w:rsidRDefault="00E54B20" w:rsidP="008C505E">
      <w:r>
        <w:separator/>
      </w:r>
    </w:p>
  </w:footnote>
  <w:footnote w:type="continuationSeparator" w:id="0">
    <w:p w14:paraId="26E3908D" w14:textId="77777777" w:rsidR="00E54B20" w:rsidRDefault="00E54B2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5" name="Imagem 1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E54B2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54B2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E6447E"/>
    <w:multiLevelType w:val="hybridMultilevel"/>
    <w:tmpl w:val="94C84D82"/>
    <w:lvl w:ilvl="0" w:tplc="F1D2AC00">
      <w:start w:val="1"/>
      <w:numFmt w:val="upperRoman"/>
      <w:lvlText w:val="%1"/>
      <w:lvlJc w:val="left"/>
      <w:pPr>
        <w:ind w:left="159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1BA5CC4">
      <w:numFmt w:val="bullet"/>
      <w:lvlText w:val="•"/>
      <w:lvlJc w:val="left"/>
      <w:pPr>
        <w:ind w:left="1078" w:hanging="135"/>
      </w:pPr>
      <w:rPr>
        <w:rFonts w:hint="default"/>
        <w:lang w:val="pt-PT" w:eastAsia="en-US" w:bidi="ar-SA"/>
      </w:rPr>
    </w:lvl>
    <w:lvl w:ilvl="2" w:tplc="68585BC2">
      <w:numFmt w:val="bullet"/>
      <w:lvlText w:val="•"/>
      <w:lvlJc w:val="left"/>
      <w:pPr>
        <w:ind w:left="1996" w:hanging="135"/>
      </w:pPr>
      <w:rPr>
        <w:rFonts w:hint="default"/>
        <w:lang w:val="pt-PT" w:eastAsia="en-US" w:bidi="ar-SA"/>
      </w:rPr>
    </w:lvl>
    <w:lvl w:ilvl="3" w:tplc="8BF6C74E">
      <w:numFmt w:val="bullet"/>
      <w:lvlText w:val="•"/>
      <w:lvlJc w:val="left"/>
      <w:pPr>
        <w:ind w:left="2915" w:hanging="135"/>
      </w:pPr>
      <w:rPr>
        <w:rFonts w:hint="default"/>
        <w:lang w:val="pt-PT" w:eastAsia="en-US" w:bidi="ar-SA"/>
      </w:rPr>
    </w:lvl>
    <w:lvl w:ilvl="4" w:tplc="AE244644">
      <w:numFmt w:val="bullet"/>
      <w:lvlText w:val="•"/>
      <w:lvlJc w:val="left"/>
      <w:pPr>
        <w:ind w:left="3833" w:hanging="135"/>
      </w:pPr>
      <w:rPr>
        <w:rFonts w:hint="default"/>
        <w:lang w:val="pt-PT" w:eastAsia="en-US" w:bidi="ar-SA"/>
      </w:rPr>
    </w:lvl>
    <w:lvl w:ilvl="5" w:tplc="F2D80A36">
      <w:numFmt w:val="bullet"/>
      <w:lvlText w:val="•"/>
      <w:lvlJc w:val="left"/>
      <w:pPr>
        <w:ind w:left="4752" w:hanging="135"/>
      </w:pPr>
      <w:rPr>
        <w:rFonts w:hint="default"/>
        <w:lang w:val="pt-PT" w:eastAsia="en-US" w:bidi="ar-SA"/>
      </w:rPr>
    </w:lvl>
    <w:lvl w:ilvl="6" w:tplc="1794DDAA">
      <w:numFmt w:val="bullet"/>
      <w:lvlText w:val="•"/>
      <w:lvlJc w:val="left"/>
      <w:pPr>
        <w:ind w:left="5670" w:hanging="135"/>
      </w:pPr>
      <w:rPr>
        <w:rFonts w:hint="default"/>
        <w:lang w:val="pt-PT" w:eastAsia="en-US" w:bidi="ar-SA"/>
      </w:rPr>
    </w:lvl>
    <w:lvl w:ilvl="7" w:tplc="3D48688E">
      <w:numFmt w:val="bullet"/>
      <w:lvlText w:val="•"/>
      <w:lvlJc w:val="left"/>
      <w:pPr>
        <w:ind w:left="6588" w:hanging="135"/>
      </w:pPr>
      <w:rPr>
        <w:rFonts w:hint="default"/>
        <w:lang w:val="pt-PT" w:eastAsia="en-US" w:bidi="ar-SA"/>
      </w:rPr>
    </w:lvl>
    <w:lvl w:ilvl="8" w:tplc="794243E8">
      <w:numFmt w:val="bullet"/>
      <w:lvlText w:val="•"/>
      <w:lvlJc w:val="left"/>
      <w:pPr>
        <w:ind w:left="7507" w:hanging="135"/>
      </w:pPr>
      <w:rPr>
        <w:rFonts w:hint="default"/>
        <w:lang w:val="pt-PT" w:eastAsia="en-US" w:bidi="ar-SA"/>
      </w:r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2C48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4F784F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2251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33F2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05A1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1D8B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54B20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42C48"/>
    <w:pPr>
      <w:widowControl w:val="0"/>
      <w:autoSpaceDE w:val="0"/>
      <w:autoSpaceDN w:val="0"/>
      <w:ind w:left="1571" w:right="822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42C48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42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C4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2021-12-08T12:46:00Z</cp:lastPrinted>
  <dcterms:created xsi:type="dcterms:W3CDTF">2021-12-08T12:47:00Z</dcterms:created>
  <dcterms:modified xsi:type="dcterms:W3CDTF">2021-12-08T12:56:00Z</dcterms:modified>
</cp:coreProperties>
</file>