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110BD29" w14:textId="5624A5A1" w:rsidR="00D325DC" w:rsidRPr="00C473F8" w:rsidRDefault="00D325DC" w:rsidP="00D325DC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2 – Vereador João Pedro Pazuch</w:t>
      </w:r>
    </w:p>
    <w:p w14:paraId="7A356B90" w14:textId="5874985E" w:rsidR="00D325DC" w:rsidRPr="00B80A14" w:rsidRDefault="00D325DC" w:rsidP="00D325DC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6E6C70D1" w14:textId="0C063301" w:rsidR="00D325DC" w:rsidRDefault="00D325DC" w:rsidP="00D325DC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DF7392" w14:textId="77777777" w:rsidR="00D325DC" w:rsidRDefault="00D325DC" w:rsidP="00D325DC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30F0E5" w14:textId="30E5427B" w:rsidR="00D325DC" w:rsidRDefault="00D325DC" w:rsidP="00D325DC">
      <w:pPr>
        <w:tabs>
          <w:tab w:val="left" w:pos="284"/>
          <w:tab w:val="left" w:pos="426"/>
          <w:tab w:val="left" w:pos="5812"/>
        </w:tabs>
        <w:spacing w:line="360" w:lineRule="auto"/>
        <w:ind w:firstLine="993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parceria com a Secretaria Municipal de Obras, nos termos regimentais e ouvido o plenário</w:t>
      </w:r>
      <w:r w:rsidRPr="00EE3C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faça </w:t>
      </w:r>
      <w:r w:rsidRPr="00EE3CB0">
        <w:rPr>
          <w:rFonts w:ascii="Arial" w:hAnsi="Arial" w:cs="Arial"/>
          <w:color w:val="000000" w:themeColor="text1"/>
          <w:sz w:val="24"/>
          <w:szCs w:val="24"/>
          <w:lang w:eastAsia="ar-SA"/>
        </w:rPr>
        <w:t>um levantamento dos pontos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mais críticos</w:t>
      </w:r>
      <w:r w:rsidR="008675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que estão em péssimo estado de conservação</w:t>
      </w:r>
      <w:r w:rsidRPr="00EE3CB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EE3CB0">
        <w:rPr>
          <w:rFonts w:ascii="Arial" w:hAnsi="Arial" w:cs="Arial"/>
          <w:color w:val="000000" w:themeColor="text1"/>
          <w:sz w:val="24"/>
          <w:szCs w:val="24"/>
          <w:lang w:eastAsia="ar-SA"/>
        </w:rPr>
        <w:t>de algumas ruas</w:t>
      </w:r>
      <w:r w:rsidR="008675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que estão pavimentadas com </w:t>
      </w:r>
      <w:r w:rsidR="008675B0" w:rsidRPr="00EE3C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paralelepípedo ou </w:t>
      </w:r>
      <w:proofErr w:type="spellStart"/>
      <w:r w:rsidR="008675B0" w:rsidRPr="00EE3CB0">
        <w:rPr>
          <w:rFonts w:ascii="Arial" w:hAnsi="Arial" w:cs="Arial"/>
          <w:color w:val="000000" w:themeColor="text1"/>
          <w:sz w:val="24"/>
          <w:szCs w:val="24"/>
          <w:lang w:eastAsia="ar-SA"/>
        </w:rPr>
        <w:t>pvs</w:t>
      </w:r>
      <w:proofErr w:type="spellEnd"/>
      <w:r w:rsidR="008675B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EE3CB0">
        <w:rPr>
          <w:rFonts w:ascii="Arial" w:hAnsi="Arial" w:cs="Arial"/>
          <w:color w:val="000000" w:themeColor="text1"/>
          <w:sz w:val="24"/>
          <w:szCs w:val="24"/>
          <w:lang w:eastAsia="ar-SA"/>
        </w:rPr>
        <w:t>como a Avenida Ipanema e Rua dos Emancipacionistas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e</w:t>
      </w:r>
      <w:r w:rsidR="008675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EE3CB0">
        <w:rPr>
          <w:rFonts w:ascii="Arial" w:hAnsi="Arial" w:cs="Arial"/>
          <w:color w:val="000000" w:themeColor="text1"/>
          <w:sz w:val="24"/>
          <w:szCs w:val="24"/>
          <w:lang w:eastAsia="ar-SA"/>
        </w:rPr>
        <w:t>faça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Pr="00EE3C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conserto </w:t>
      </w:r>
      <w:r w:rsidR="008675B0">
        <w:rPr>
          <w:rFonts w:ascii="Arial" w:hAnsi="Arial" w:cs="Arial"/>
          <w:color w:val="000000" w:themeColor="text1"/>
          <w:sz w:val="24"/>
          <w:szCs w:val="24"/>
          <w:lang w:eastAsia="ar-SA"/>
        </w:rPr>
        <w:t>nesses locais.</w:t>
      </w:r>
    </w:p>
    <w:p w14:paraId="5D965B7B" w14:textId="4FA514A9" w:rsidR="00D325DC" w:rsidRDefault="00D325DC" w:rsidP="00D325DC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0B167CC7" w14:textId="78BD888D" w:rsidR="00D325DC" w:rsidRDefault="00D325DC" w:rsidP="00D325DC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A2C7426" w14:textId="77777777" w:rsidR="00D325DC" w:rsidRDefault="00D325DC" w:rsidP="00D325DC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C4052CD" w14:textId="77777777" w:rsidR="00D325DC" w:rsidRDefault="00D325DC" w:rsidP="00D325DC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AB5697F" w14:textId="77777777" w:rsidR="00D325DC" w:rsidRDefault="00D325DC" w:rsidP="00D325DC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C9D240D" w14:textId="77777777" w:rsidR="00D325DC" w:rsidRDefault="00D325DC" w:rsidP="00D325D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7CC463" w14:textId="77777777" w:rsidR="00D325DC" w:rsidRDefault="00D325DC" w:rsidP="00D325D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86F69C" w14:textId="77777777" w:rsidR="00D325DC" w:rsidRPr="00C473F8" w:rsidRDefault="00D325DC" w:rsidP="00D325DC">
      <w:pPr>
        <w:tabs>
          <w:tab w:val="left" w:pos="709"/>
        </w:tabs>
        <w:suppressAutoHyphens/>
        <w:ind w:right="4676" w:hanging="142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8AFA70B" w14:textId="77777777" w:rsidR="00D325DC" w:rsidRPr="00C473F8" w:rsidRDefault="00D325DC" w:rsidP="00D325DC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5A85240" w14:textId="26977B25" w:rsidR="00D325DC" w:rsidRDefault="00D325DC" w:rsidP="00D325DC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As Ruas indicadas estão em péssimas condições de trafego, existem muitos buracos e desníveis. Sabemos que o capeamento asfáltico seria a melhor solução, ocorre que o custo é bastante elevado,</w:t>
      </w:r>
      <w:r w:rsidR="00810CE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como estas ruas já estão calçadas com </w:t>
      </w:r>
      <w:proofErr w:type="spellStart"/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pvs</w:t>
      </w:r>
      <w:proofErr w:type="spellEnd"/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ou paralelepípedo</w:t>
      </w:r>
      <w:r w:rsidR="00810CE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sugiro a utilização dos mesmos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para a realização do conserto. </w:t>
      </w:r>
    </w:p>
    <w:p w14:paraId="22B7059E" w14:textId="4A5139B8" w:rsidR="00D325DC" w:rsidRDefault="00D325DC" w:rsidP="00D325DC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201A7E" w14:textId="77777777" w:rsidR="00D325DC" w:rsidRDefault="00D325DC" w:rsidP="00D325DC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682177" w14:textId="0E8779DC" w:rsidR="00D325DC" w:rsidRDefault="00D325DC" w:rsidP="00D325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6D89F42" w14:textId="77777777" w:rsidR="00D325DC" w:rsidRDefault="00D325DC" w:rsidP="00D325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F627653" w14:textId="7E5A9827" w:rsidR="00D325DC" w:rsidRDefault="00D325DC" w:rsidP="00D325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F6235B4" w14:textId="748C08F3" w:rsidR="00D325DC" w:rsidRDefault="00D325DC" w:rsidP="00D325DC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08 de março de 2022.</w:t>
      </w:r>
    </w:p>
    <w:p w14:paraId="55B31547" w14:textId="77777777" w:rsidR="00D325DC" w:rsidRDefault="00D325DC" w:rsidP="00D325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2442B4B" w14:textId="17495558" w:rsidR="00D325DC" w:rsidRDefault="00A41B2C" w:rsidP="00D325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A2E8FBC" wp14:editId="49306AC4">
            <wp:simplePos x="0" y="0"/>
            <wp:positionH relativeFrom="column">
              <wp:posOffset>1805940</wp:posOffset>
            </wp:positionH>
            <wp:positionV relativeFrom="paragraph">
              <wp:posOffset>83820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9742B" w14:textId="1E254809" w:rsidR="00D325DC" w:rsidRDefault="00D325DC" w:rsidP="00D325D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04D404" w14:textId="503A802B" w:rsidR="0000521C" w:rsidRDefault="0000521C" w:rsidP="00D325D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p w14:paraId="5CA8EDAB" w14:textId="5DA1BCA9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24A6" w14:textId="77777777" w:rsidR="000A7F9B" w:rsidRDefault="000A7F9B" w:rsidP="008C505E">
      <w:r>
        <w:separator/>
      </w:r>
    </w:p>
  </w:endnote>
  <w:endnote w:type="continuationSeparator" w:id="0">
    <w:p w14:paraId="28B82BC3" w14:textId="77777777" w:rsidR="000A7F9B" w:rsidRDefault="000A7F9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B2E4" w14:textId="77777777" w:rsidR="000A7F9B" w:rsidRDefault="000A7F9B" w:rsidP="008C505E">
      <w:r>
        <w:separator/>
      </w:r>
    </w:p>
  </w:footnote>
  <w:footnote w:type="continuationSeparator" w:id="0">
    <w:p w14:paraId="3D23E2E1" w14:textId="77777777" w:rsidR="000A7F9B" w:rsidRDefault="000A7F9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A7F9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A7F9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60A95"/>
    <w:rsid w:val="00064EFD"/>
    <w:rsid w:val="000A7F9B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B052D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114F"/>
    <w:rsid w:val="00793B4B"/>
    <w:rsid w:val="007A5D2A"/>
    <w:rsid w:val="007C41A6"/>
    <w:rsid w:val="007E30E7"/>
    <w:rsid w:val="00803F94"/>
    <w:rsid w:val="00810CE6"/>
    <w:rsid w:val="00817EC8"/>
    <w:rsid w:val="00831EA7"/>
    <w:rsid w:val="008675B0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34578"/>
    <w:rsid w:val="00A41B2C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A79B4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61F30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2022-03-09T16:25:00Z</cp:lastPrinted>
  <dcterms:created xsi:type="dcterms:W3CDTF">2022-03-08T18:25:00Z</dcterms:created>
  <dcterms:modified xsi:type="dcterms:W3CDTF">2022-03-09T16:26:00Z</dcterms:modified>
</cp:coreProperties>
</file>