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8454290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36658">
        <w:rPr>
          <w:rFonts w:ascii="Arial" w:hAnsi="Arial" w:cs="Arial"/>
          <w:sz w:val="24"/>
          <w:szCs w:val="24"/>
          <w:u w:val="single"/>
        </w:rPr>
        <w:t>2</w:t>
      </w:r>
      <w:r w:rsidR="008A613F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2F76DAB1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136658">
        <w:rPr>
          <w:rFonts w:ascii="Arial" w:hAnsi="Arial" w:cs="Arial"/>
          <w:sz w:val="24"/>
          <w:szCs w:val="24"/>
        </w:rPr>
        <w:t>2</w:t>
      </w:r>
      <w:r w:rsidR="008A613F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688C7960" w14:textId="77777777" w:rsidR="00136658" w:rsidRDefault="00136658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916610D" w14:textId="3773B2EA" w:rsidR="00204BA6" w:rsidRPr="00204BA6" w:rsidRDefault="00204BA6" w:rsidP="00204BA6">
      <w:pPr>
        <w:spacing w:after="200" w:line="276" w:lineRule="auto"/>
        <w:ind w:left="3402"/>
        <w:jc w:val="both"/>
        <w:rPr>
          <w:rFonts w:ascii="Arial" w:hAnsi="Arial" w:cs="Arial"/>
          <w:iCs/>
          <w:sz w:val="24"/>
          <w:szCs w:val="24"/>
        </w:rPr>
      </w:pPr>
      <w:r w:rsidRPr="00204BA6">
        <w:rPr>
          <w:rFonts w:ascii="Arial" w:hAnsi="Arial" w:cs="Arial"/>
          <w:iCs/>
          <w:sz w:val="24"/>
          <w:szCs w:val="24"/>
        </w:rPr>
        <w:t>Autoriza o Poder Executivo Municipal a contratar em caráter excepcional na forma do Art. 37, Inciso IX da Constituição Federal e dá outras providências.</w:t>
      </w:r>
    </w:p>
    <w:p w14:paraId="3B78D8DB" w14:textId="77777777" w:rsidR="00204BA6" w:rsidRPr="00204BA6" w:rsidRDefault="00204BA6" w:rsidP="00204BA6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5A95EDD6" w14:textId="77777777" w:rsidR="00204BA6" w:rsidRPr="00204BA6" w:rsidRDefault="00204BA6" w:rsidP="00204BA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4BA6">
        <w:rPr>
          <w:rFonts w:ascii="Arial" w:hAnsi="Arial" w:cs="Arial"/>
          <w:i/>
          <w:sz w:val="24"/>
          <w:szCs w:val="24"/>
        </w:rPr>
        <w:tab/>
      </w:r>
      <w:r w:rsidRPr="00204BA6">
        <w:rPr>
          <w:rFonts w:ascii="Arial" w:hAnsi="Arial" w:cs="Arial"/>
          <w:b/>
          <w:i/>
          <w:sz w:val="24"/>
          <w:szCs w:val="24"/>
        </w:rPr>
        <w:t>EDMILSON BUSATTO</w:t>
      </w:r>
      <w:r w:rsidRPr="00204BA6">
        <w:rPr>
          <w:rFonts w:ascii="Arial" w:hAnsi="Arial" w:cs="Arial"/>
          <w:b/>
          <w:sz w:val="24"/>
          <w:szCs w:val="24"/>
        </w:rPr>
        <w:t>,</w:t>
      </w:r>
      <w:r w:rsidRPr="00204BA6">
        <w:rPr>
          <w:rFonts w:ascii="Arial" w:hAnsi="Arial" w:cs="Arial"/>
          <w:sz w:val="24"/>
          <w:szCs w:val="24"/>
        </w:rPr>
        <w:t xml:space="preserve"> Prefeito Municipal de Bom Retiro do Sul, Estado do Rio Grande do Sul, em cumprimento ao disposto no art. 58 da Lei Orgânica do Município.</w:t>
      </w:r>
    </w:p>
    <w:p w14:paraId="44D21AD6" w14:textId="77777777" w:rsidR="00204BA6" w:rsidRPr="00204BA6" w:rsidRDefault="00204BA6" w:rsidP="00204BA6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04BA6">
        <w:rPr>
          <w:rFonts w:ascii="Arial" w:hAnsi="Arial" w:cs="Arial"/>
          <w:b/>
          <w:i/>
          <w:sz w:val="24"/>
          <w:szCs w:val="24"/>
        </w:rPr>
        <w:tab/>
      </w:r>
      <w:r w:rsidRPr="00204BA6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204BA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B5C5364" w14:textId="77777777" w:rsidR="00204BA6" w:rsidRPr="00204BA6" w:rsidRDefault="00204BA6" w:rsidP="00204BA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4BA6">
        <w:rPr>
          <w:rFonts w:ascii="Arial" w:hAnsi="Arial" w:cs="Arial"/>
          <w:b/>
          <w:i/>
          <w:sz w:val="24"/>
          <w:szCs w:val="24"/>
        </w:rPr>
        <w:tab/>
      </w:r>
      <w:r w:rsidRPr="00204BA6">
        <w:rPr>
          <w:rFonts w:ascii="Arial" w:hAnsi="Arial" w:cs="Arial"/>
          <w:b/>
          <w:i/>
          <w:sz w:val="24"/>
          <w:szCs w:val="24"/>
        </w:rPr>
        <w:tab/>
      </w:r>
      <w:r w:rsidRPr="00204BA6">
        <w:rPr>
          <w:rFonts w:ascii="Arial" w:hAnsi="Arial" w:cs="Arial"/>
          <w:b/>
          <w:sz w:val="24"/>
          <w:szCs w:val="24"/>
        </w:rPr>
        <w:t>Art. 1º</w:t>
      </w:r>
      <w:r w:rsidRPr="00204BA6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2FF80064" w14:textId="77777777" w:rsidR="00204BA6" w:rsidRPr="00204BA6" w:rsidRDefault="00204BA6" w:rsidP="00204BA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4BA6">
        <w:rPr>
          <w:rFonts w:ascii="Arial" w:hAnsi="Arial" w:cs="Arial"/>
          <w:sz w:val="24"/>
          <w:szCs w:val="24"/>
        </w:rPr>
        <w:tab/>
      </w:r>
      <w:r w:rsidRPr="00204BA6">
        <w:rPr>
          <w:rFonts w:ascii="Arial" w:hAnsi="Arial" w:cs="Arial"/>
          <w:sz w:val="24"/>
          <w:szCs w:val="24"/>
        </w:rPr>
        <w:tab/>
      </w:r>
      <w:r w:rsidRPr="00204BA6">
        <w:rPr>
          <w:rFonts w:ascii="Arial" w:hAnsi="Arial" w:cs="Arial"/>
          <w:b/>
          <w:sz w:val="24"/>
          <w:szCs w:val="24"/>
        </w:rPr>
        <w:t>§ 1°</w:t>
      </w:r>
      <w:r w:rsidRPr="00204BA6">
        <w:rPr>
          <w:rFonts w:ascii="Arial" w:hAnsi="Arial" w:cs="Arial"/>
          <w:sz w:val="24"/>
          <w:szCs w:val="24"/>
        </w:rPr>
        <w:t>06 (seis) Auxiliar de Obras, no período de 12 (doze) meses a contar de 24 de março de 2022, com a carga horária, a remuneração e as obrigações funcionais àquelas previstas para o respectivo cargo, conforme em anexo a esta lei.</w:t>
      </w:r>
    </w:p>
    <w:p w14:paraId="5833C6BB" w14:textId="77777777" w:rsidR="00204BA6" w:rsidRPr="00204BA6" w:rsidRDefault="00204BA6" w:rsidP="00204BA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4BA6">
        <w:rPr>
          <w:rFonts w:ascii="Arial" w:hAnsi="Arial" w:cs="Arial"/>
          <w:sz w:val="24"/>
          <w:szCs w:val="24"/>
        </w:rPr>
        <w:tab/>
      </w:r>
      <w:r w:rsidRPr="00204BA6">
        <w:rPr>
          <w:rFonts w:ascii="Arial" w:hAnsi="Arial" w:cs="Arial"/>
          <w:sz w:val="24"/>
          <w:szCs w:val="24"/>
        </w:rPr>
        <w:tab/>
      </w:r>
      <w:r w:rsidRPr="00204BA6">
        <w:rPr>
          <w:rFonts w:ascii="Arial" w:hAnsi="Arial" w:cs="Arial"/>
          <w:b/>
          <w:sz w:val="24"/>
          <w:szCs w:val="24"/>
        </w:rPr>
        <w:t xml:space="preserve">§ 2º </w:t>
      </w:r>
      <w:r w:rsidRPr="00204BA6">
        <w:rPr>
          <w:rFonts w:ascii="Arial" w:hAnsi="Arial" w:cs="Arial"/>
          <w:sz w:val="24"/>
          <w:szCs w:val="24"/>
        </w:rPr>
        <w:t>01 (um) Operador de Maquinas, no período de 12 (doze) meses a contar de 24 de março de 2022, com a carga horária, a remuneração e as obrigações funcionais àquelas previstas para o respectivo cargo, consoante disposições do Anexo de Síntese de Atribuições do Plano de Carreira dos Servidores Municipais, conforme Lei Municipal 3.034, de 22 de dezembro de 2006.</w:t>
      </w:r>
    </w:p>
    <w:p w14:paraId="555BDBEF" w14:textId="77777777" w:rsidR="00204BA6" w:rsidRPr="00204BA6" w:rsidRDefault="00204BA6" w:rsidP="00204BA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4BA6">
        <w:rPr>
          <w:rFonts w:ascii="Arial" w:hAnsi="Arial" w:cs="Arial"/>
          <w:sz w:val="24"/>
          <w:szCs w:val="24"/>
        </w:rPr>
        <w:tab/>
      </w:r>
      <w:r w:rsidRPr="00204BA6">
        <w:rPr>
          <w:rFonts w:ascii="Arial" w:hAnsi="Arial" w:cs="Arial"/>
          <w:sz w:val="24"/>
          <w:szCs w:val="24"/>
        </w:rPr>
        <w:tab/>
      </w:r>
      <w:r w:rsidRPr="00204BA6">
        <w:rPr>
          <w:rFonts w:ascii="Arial" w:hAnsi="Arial" w:cs="Arial"/>
          <w:b/>
          <w:bCs/>
          <w:sz w:val="24"/>
          <w:szCs w:val="24"/>
        </w:rPr>
        <w:t>§ 3°</w:t>
      </w:r>
      <w:r w:rsidRPr="00204BA6">
        <w:rPr>
          <w:rFonts w:ascii="Arial" w:hAnsi="Arial" w:cs="Arial"/>
          <w:sz w:val="24"/>
          <w:szCs w:val="24"/>
        </w:rPr>
        <w:t xml:space="preserve"> 02 (dois) Motorista, no período de 12 (doze) meses a contar de 24 de março de 2022, com a carga horária,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40113E29" w14:textId="77777777" w:rsidR="00204BA6" w:rsidRPr="00204BA6" w:rsidRDefault="00204BA6" w:rsidP="00204BA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4BA6">
        <w:rPr>
          <w:rFonts w:ascii="Arial" w:hAnsi="Arial" w:cs="Arial"/>
          <w:sz w:val="24"/>
          <w:szCs w:val="24"/>
        </w:rPr>
        <w:tab/>
      </w:r>
      <w:r w:rsidRPr="00204BA6">
        <w:rPr>
          <w:rFonts w:ascii="Arial" w:hAnsi="Arial" w:cs="Arial"/>
          <w:sz w:val="24"/>
          <w:szCs w:val="24"/>
        </w:rPr>
        <w:tab/>
      </w:r>
      <w:r w:rsidRPr="00204BA6">
        <w:rPr>
          <w:rFonts w:ascii="Arial" w:hAnsi="Arial" w:cs="Arial"/>
          <w:b/>
          <w:bCs/>
          <w:sz w:val="24"/>
          <w:szCs w:val="24"/>
        </w:rPr>
        <w:t xml:space="preserve">§ 4° </w:t>
      </w:r>
      <w:r w:rsidRPr="00204BA6">
        <w:rPr>
          <w:rFonts w:ascii="Arial" w:hAnsi="Arial" w:cs="Arial"/>
          <w:sz w:val="24"/>
          <w:szCs w:val="24"/>
        </w:rPr>
        <w:t>02 (dois) Serviços Gerais, no período de 12 (doze) meses a contar de 24 de março de 2022, com a carga horária,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708A78AB" w14:textId="77777777" w:rsidR="00204BA6" w:rsidRPr="00204BA6" w:rsidRDefault="00204BA6" w:rsidP="00204BA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4BA6"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Pr="00204BA6">
        <w:rPr>
          <w:rFonts w:ascii="Arial" w:hAnsi="Arial" w:cs="Arial"/>
          <w:b/>
          <w:bCs/>
          <w:sz w:val="24"/>
          <w:szCs w:val="24"/>
        </w:rPr>
        <w:tab/>
        <w:t xml:space="preserve">§ 5° </w:t>
      </w:r>
      <w:r w:rsidRPr="00204BA6">
        <w:rPr>
          <w:rFonts w:ascii="Arial" w:hAnsi="Arial" w:cs="Arial"/>
          <w:sz w:val="24"/>
          <w:szCs w:val="24"/>
        </w:rPr>
        <w:t>04 (quatro) Agente Comunitário de Saúde, no período de 12 (doze) meses a contar de 24 de março de 2022, com a carga horária,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0B4426CB" w14:textId="77777777" w:rsidR="00204BA6" w:rsidRPr="00204BA6" w:rsidRDefault="00204BA6" w:rsidP="00204BA6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4BA6">
        <w:rPr>
          <w:rFonts w:ascii="Arial" w:hAnsi="Arial" w:cs="Arial"/>
          <w:b/>
          <w:bCs/>
          <w:sz w:val="24"/>
          <w:szCs w:val="24"/>
        </w:rPr>
        <w:t xml:space="preserve">§ 6° </w:t>
      </w:r>
      <w:r w:rsidRPr="00204BA6">
        <w:rPr>
          <w:rFonts w:ascii="Arial" w:hAnsi="Arial" w:cs="Arial"/>
          <w:sz w:val="24"/>
          <w:szCs w:val="24"/>
        </w:rPr>
        <w:t>02 (dois) Agente de Combate às Endemias, no período de 12 (doze) meses a contar de 24 de março de 2022, com a carga horária,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5090F829" w14:textId="77777777" w:rsidR="00204BA6" w:rsidRPr="00204BA6" w:rsidRDefault="00204BA6" w:rsidP="00204BA6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4BA6">
        <w:rPr>
          <w:rFonts w:ascii="Arial" w:hAnsi="Arial" w:cs="Arial"/>
          <w:b/>
          <w:bCs/>
          <w:sz w:val="24"/>
          <w:szCs w:val="24"/>
        </w:rPr>
        <w:t xml:space="preserve">§ 7° </w:t>
      </w:r>
      <w:r w:rsidRPr="00204BA6">
        <w:rPr>
          <w:rFonts w:ascii="Arial" w:hAnsi="Arial" w:cs="Arial"/>
          <w:sz w:val="24"/>
          <w:szCs w:val="24"/>
        </w:rPr>
        <w:t>01 (um) Auxiliar Administrativo no período de 12 (doze) meses a contar de 24 de março de 2022, com a carga horária,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648D227F" w14:textId="77777777" w:rsidR="00204BA6" w:rsidRPr="00204BA6" w:rsidRDefault="00204BA6" w:rsidP="00204BA6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4BA6">
        <w:rPr>
          <w:rFonts w:ascii="Arial" w:hAnsi="Arial" w:cs="Arial"/>
          <w:b/>
          <w:sz w:val="24"/>
          <w:szCs w:val="24"/>
        </w:rPr>
        <w:t xml:space="preserve">Art. 2º </w:t>
      </w:r>
      <w:r w:rsidRPr="00204BA6">
        <w:rPr>
          <w:rFonts w:ascii="Arial" w:hAnsi="Arial" w:cs="Arial"/>
          <w:sz w:val="24"/>
          <w:szCs w:val="24"/>
        </w:rPr>
        <w:t>Fica autorizada a rescisão contratual mesmo antes de decorrido o prazo estabelecido para cada cargo.</w:t>
      </w:r>
    </w:p>
    <w:p w14:paraId="157147AB" w14:textId="77777777" w:rsidR="00204BA6" w:rsidRPr="00204BA6" w:rsidRDefault="00204BA6" w:rsidP="00204BA6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4BA6">
        <w:rPr>
          <w:rFonts w:ascii="Arial" w:hAnsi="Arial" w:cs="Arial"/>
          <w:b/>
          <w:sz w:val="24"/>
          <w:szCs w:val="24"/>
        </w:rPr>
        <w:t xml:space="preserve">Art. 3º </w:t>
      </w:r>
      <w:r w:rsidRPr="00204BA6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35D72351" w14:textId="77777777" w:rsidR="00204BA6" w:rsidRPr="00204BA6" w:rsidRDefault="00204BA6" w:rsidP="00204BA6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204BA6">
        <w:rPr>
          <w:rFonts w:ascii="Arial" w:hAnsi="Arial" w:cs="Arial"/>
          <w:b/>
          <w:sz w:val="24"/>
          <w:szCs w:val="24"/>
        </w:rPr>
        <w:t xml:space="preserve">Art. 4º </w:t>
      </w:r>
      <w:r w:rsidRPr="00204BA6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321D1613" w14:textId="42B2243C" w:rsidR="005D60BE" w:rsidRDefault="005D60B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8371D32" w14:textId="77777777" w:rsidR="00AC171C" w:rsidRDefault="00AC171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68C7D39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303798">
        <w:rPr>
          <w:rFonts w:ascii="Arial" w:hAnsi="Arial" w:cs="Arial"/>
          <w:sz w:val="24"/>
          <w:szCs w:val="24"/>
        </w:rPr>
        <w:t>2</w:t>
      </w:r>
      <w:r w:rsidR="007A1D6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7A1D66">
        <w:rPr>
          <w:rFonts w:ascii="Arial" w:hAnsi="Arial" w:cs="Arial"/>
          <w:sz w:val="24"/>
          <w:szCs w:val="24"/>
        </w:rPr>
        <w:t>março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2209" w14:textId="77777777" w:rsidR="00880A2F" w:rsidRDefault="00880A2F" w:rsidP="008C505E">
      <w:r>
        <w:separator/>
      </w:r>
    </w:p>
  </w:endnote>
  <w:endnote w:type="continuationSeparator" w:id="0">
    <w:p w14:paraId="4FD2176D" w14:textId="77777777" w:rsidR="00880A2F" w:rsidRDefault="00880A2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FC07" w14:textId="77777777" w:rsidR="00880A2F" w:rsidRDefault="00880A2F" w:rsidP="008C505E">
      <w:r>
        <w:separator/>
      </w:r>
    </w:p>
  </w:footnote>
  <w:footnote w:type="continuationSeparator" w:id="0">
    <w:p w14:paraId="03CAA0BF" w14:textId="77777777" w:rsidR="00880A2F" w:rsidRDefault="00880A2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880A2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880A2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0A2F"/>
    <w:rsid w:val="00883234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2022-03-23T11:50:00Z</cp:lastPrinted>
  <dcterms:created xsi:type="dcterms:W3CDTF">2022-03-23T11:51:00Z</dcterms:created>
  <dcterms:modified xsi:type="dcterms:W3CDTF">2022-03-23T11:52:00Z</dcterms:modified>
</cp:coreProperties>
</file>