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3CC8D63A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CB220F">
        <w:rPr>
          <w:rFonts w:ascii="Arial" w:hAnsi="Arial" w:cs="Arial"/>
          <w:sz w:val="24"/>
          <w:szCs w:val="24"/>
          <w:u w:val="single"/>
        </w:rPr>
        <w:t>7</w:t>
      </w:r>
      <w:r w:rsidR="00CA3090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4FF30FE2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584B0B">
        <w:rPr>
          <w:rFonts w:ascii="Arial" w:hAnsi="Arial" w:cs="Arial"/>
          <w:sz w:val="24"/>
          <w:szCs w:val="24"/>
        </w:rPr>
        <w:t>7</w:t>
      </w:r>
      <w:r w:rsidR="00CA3090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2D37187" w14:textId="78ACF476" w:rsidR="00CA3090" w:rsidRDefault="00CA3090" w:rsidP="00CA3090">
      <w:pPr>
        <w:spacing w:after="200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CA3090">
        <w:rPr>
          <w:rFonts w:ascii="Arial" w:hAnsi="Arial" w:cs="Arial"/>
          <w:iCs/>
          <w:sz w:val="24"/>
          <w:szCs w:val="24"/>
        </w:rPr>
        <w:t>Autoriza o Poder Executivo Municipal a instituir o programa municipal de premiação, mediante campanha "Nota Legal de Bom Retiro do Sul", e dá outras providências.</w:t>
      </w:r>
    </w:p>
    <w:p w14:paraId="1E2B45CF" w14:textId="77777777" w:rsidR="00CA3090" w:rsidRPr="00CA3090" w:rsidRDefault="00CA3090" w:rsidP="00CA3090">
      <w:pPr>
        <w:spacing w:after="200"/>
        <w:ind w:left="2694"/>
        <w:jc w:val="both"/>
        <w:rPr>
          <w:rFonts w:ascii="Arial" w:hAnsi="Arial" w:cs="Arial"/>
          <w:iCs/>
          <w:sz w:val="24"/>
          <w:szCs w:val="24"/>
        </w:rPr>
      </w:pPr>
    </w:p>
    <w:p w14:paraId="74B72613" w14:textId="77777777" w:rsidR="00CA3090" w:rsidRPr="00CA3090" w:rsidRDefault="00CA3090" w:rsidP="00CA3090">
      <w:pPr>
        <w:spacing w:after="200"/>
        <w:jc w:val="both"/>
        <w:rPr>
          <w:rFonts w:ascii="Arial" w:hAnsi="Arial" w:cs="Arial"/>
          <w:b/>
          <w:i/>
          <w:sz w:val="24"/>
          <w:szCs w:val="24"/>
        </w:rPr>
      </w:pPr>
      <w:r w:rsidRPr="00CA3090">
        <w:rPr>
          <w:rFonts w:ascii="Arial" w:hAnsi="Arial" w:cs="Arial"/>
          <w:i/>
          <w:sz w:val="24"/>
          <w:szCs w:val="24"/>
        </w:rPr>
        <w:tab/>
      </w:r>
      <w:r w:rsidRPr="00CA3090">
        <w:rPr>
          <w:rFonts w:ascii="Arial" w:hAnsi="Arial" w:cs="Arial"/>
          <w:i/>
          <w:sz w:val="24"/>
          <w:szCs w:val="24"/>
        </w:rPr>
        <w:tab/>
      </w:r>
      <w:r w:rsidRPr="00CA3090">
        <w:rPr>
          <w:rFonts w:ascii="Arial" w:hAnsi="Arial" w:cs="Arial"/>
          <w:b/>
          <w:i/>
          <w:sz w:val="24"/>
          <w:szCs w:val="24"/>
        </w:rPr>
        <w:t>EDMILSON BUSATTO</w:t>
      </w:r>
      <w:r w:rsidRPr="00CA3090">
        <w:rPr>
          <w:rFonts w:ascii="Arial" w:hAnsi="Arial" w:cs="Arial"/>
          <w:b/>
          <w:sz w:val="24"/>
          <w:szCs w:val="24"/>
        </w:rPr>
        <w:t xml:space="preserve">, </w:t>
      </w:r>
      <w:r w:rsidRPr="00CA3090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313CA588" w14:textId="77777777" w:rsidR="00CA3090" w:rsidRPr="00CA3090" w:rsidRDefault="00CA3090" w:rsidP="00CA3090">
      <w:pPr>
        <w:spacing w:after="200"/>
        <w:jc w:val="both"/>
        <w:rPr>
          <w:rFonts w:ascii="Arial" w:hAnsi="Arial" w:cs="Arial"/>
          <w:sz w:val="24"/>
        </w:rPr>
      </w:pPr>
      <w:r w:rsidRPr="00CA3090">
        <w:rPr>
          <w:rFonts w:ascii="Arial" w:hAnsi="Arial" w:cs="Arial"/>
          <w:b/>
          <w:i/>
          <w:sz w:val="24"/>
          <w:szCs w:val="24"/>
        </w:rPr>
        <w:tab/>
      </w:r>
      <w:r w:rsidRPr="00CA3090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CA3090">
        <w:rPr>
          <w:rFonts w:ascii="Arial" w:hAnsi="Arial" w:cs="Arial"/>
          <w:i/>
          <w:sz w:val="24"/>
          <w:szCs w:val="24"/>
        </w:rPr>
        <w:t xml:space="preserve"> </w:t>
      </w:r>
      <w:r w:rsidRPr="00CA3090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7EA72B58" w14:textId="77777777" w:rsidR="00CA3090" w:rsidRPr="00CA3090" w:rsidRDefault="00CA3090" w:rsidP="00CA3090">
      <w:pPr>
        <w:tabs>
          <w:tab w:val="left" w:pos="2268"/>
          <w:tab w:val="left" w:pos="2977"/>
          <w:tab w:val="left" w:pos="3119"/>
        </w:tabs>
        <w:spacing w:before="240" w:after="200"/>
        <w:ind w:firstLine="1418"/>
        <w:jc w:val="both"/>
        <w:rPr>
          <w:rFonts w:ascii="Arial" w:hAnsi="Arial" w:cs="Arial"/>
          <w:sz w:val="24"/>
          <w:szCs w:val="24"/>
        </w:rPr>
      </w:pPr>
      <w:r w:rsidRPr="00CA3090">
        <w:rPr>
          <w:rFonts w:ascii="Arial" w:hAnsi="Arial" w:cs="Arial"/>
          <w:b/>
          <w:sz w:val="24"/>
          <w:szCs w:val="24"/>
        </w:rPr>
        <w:t>Art. 1º</w:t>
      </w:r>
      <w:r w:rsidRPr="00CA3090">
        <w:rPr>
          <w:rFonts w:ascii="Arial" w:hAnsi="Arial" w:cs="Arial"/>
          <w:sz w:val="24"/>
          <w:szCs w:val="24"/>
        </w:rPr>
        <w:t xml:space="preserve"> Fica instituído o Programa Municipal de Premiação "Nota Legal de Bom Retiro do Sul".</w:t>
      </w:r>
    </w:p>
    <w:p w14:paraId="6E36C01C" w14:textId="77777777" w:rsidR="00CA3090" w:rsidRPr="00CA3090" w:rsidRDefault="00CA3090" w:rsidP="00CA3090">
      <w:pPr>
        <w:spacing w:before="240" w:after="200"/>
        <w:jc w:val="both"/>
        <w:rPr>
          <w:rFonts w:ascii="Arial" w:hAnsi="Arial" w:cs="Arial"/>
          <w:sz w:val="24"/>
          <w:szCs w:val="24"/>
        </w:rPr>
      </w:pPr>
      <w:r w:rsidRPr="00CA3090">
        <w:rPr>
          <w:rFonts w:ascii="Arial" w:hAnsi="Arial" w:cs="Arial"/>
          <w:sz w:val="24"/>
          <w:szCs w:val="24"/>
        </w:rPr>
        <w:tab/>
      </w:r>
      <w:r w:rsidRPr="00CA3090">
        <w:rPr>
          <w:rFonts w:ascii="Arial" w:hAnsi="Arial" w:cs="Arial"/>
          <w:sz w:val="24"/>
          <w:szCs w:val="24"/>
        </w:rPr>
        <w:tab/>
      </w:r>
      <w:r w:rsidRPr="00CA3090">
        <w:rPr>
          <w:rFonts w:ascii="Arial" w:hAnsi="Arial" w:cs="Arial"/>
          <w:b/>
          <w:sz w:val="24"/>
          <w:szCs w:val="24"/>
        </w:rPr>
        <w:t>Art. 2º</w:t>
      </w:r>
      <w:r w:rsidRPr="00CA3090">
        <w:rPr>
          <w:rFonts w:ascii="Arial" w:hAnsi="Arial" w:cs="Arial"/>
          <w:sz w:val="24"/>
          <w:szCs w:val="24"/>
        </w:rPr>
        <w:t xml:space="preserve"> O programa de estímulo à expedição de Notas Fiscais, visando aumentar o índice de arrecadação de Imposto sobre Serviços de Qualquer Natureza (ISSQN) e a participação do Município na arrecadação do ICMS (Imposto sobre Operações Relativas à circulação de Mercadorias), denominar-se-á "</w:t>
      </w:r>
      <w:r w:rsidRPr="00CA3090">
        <w:rPr>
          <w:rFonts w:ascii="Roman 10cpi" w:hAnsi="Roman 10cpi"/>
          <w:b/>
          <w:i/>
          <w:sz w:val="24"/>
        </w:rPr>
        <w:t xml:space="preserve"> </w:t>
      </w:r>
      <w:r w:rsidRPr="00CA3090">
        <w:rPr>
          <w:rFonts w:ascii="Arial" w:hAnsi="Arial" w:cs="Arial"/>
          <w:sz w:val="24"/>
          <w:szCs w:val="24"/>
        </w:rPr>
        <w:t>NOTA LEGAL DE BOM RETIRO DO SUL ".</w:t>
      </w:r>
    </w:p>
    <w:p w14:paraId="4574D6CD" w14:textId="77777777" w:rsidR="00CA3090" w:rsidRPr="00CA3090" w:rsidRDefault="00CA3090" w:rsidP="00CA3090">
      <w:pPr>
        <w:tabs>
          <w:tab w:val="left" w:pos="0"/>
        </w:tabs>
        <w:spacing w:before="240" w:after="200"/>
        <w:jc w:val="both"/>
        <w:rPr>
          <w:rFonts w:ascii="Arial" w:hAnsi="Arial" w:cs="Arial"/>
          <w:bCs/>
          <w:sz w:val="24"/>
          <w:szCs w:val="24"/>
        </w:rPr>
      </w:pPr>
      <w:r w:rsidRPr="00CA3090">
        <w:rPr>
          <w:rFonts w:ascii="Arial" w:hAnsi="Arial" w:cs="Arial"/>
          <w:b/>
          <w:i/>
          <w:sz w:val="24"/>
          <w:szCs w:val="24"/>
        </w:rPr>
        <w:tab/>
      </w:r>
      <w:r w:rsidRPr="00CA3090">
        <w:rPr>
          <w:rFonts w:ascii="Arial" w:hAnsi="Arial" w:cs="Arial"/>
          <w:b/>
          <w:i/>
          <w:sz w:val="24"/>
          <w:szCs w:val="24"/>
        </w:rPr>
        <w:tab/>
      </w:r>
      <w:r w:rsidRPr="00CA3090">
        <w:rPr>
          <w:rFonts w:ascii="Arial" w:hAnsi="Arial" w:cs="Arial"/>
          <w:b/>
          <w:iCs/>
          <w:sz w:val="24"/>
          <w:szCs w:val="24"/>
        </w:rPr>
        <w:t>Art</w:t>
      </w:r>
      <w:r w:rsidRPr="00CA3090">
        <w:rPr>
          <w:rFonts w:ascii="Arial" w:hAnsi="Arial" w:cs="Arial"/>
          <w:b/>
          <w:i/>
          <w:sz w:val="24"/>
          <w:szCs w:val="24"/>
        </w:rPr>
        <w:t xml:space="preserve">. </w:t>
      </w:r>
      <w:r w:rsidRPr="00CA3090">
        <w:rPr>
          <w:rFonts w:ascii="Arial" w:hAnsi="Arial" w:cs="Arial"/>
          <w:b/>
          <w:sz w:val="24"/>
          <w:szCs w:val="24"/>
        </w:rPr>
        <w:t xml:space="preserve">3º </w:t>
      </w:r>
      <w:r w:rsidRPr="00CA3090">
        <w:rPr>
          <w:rFonts w:ascii="Arial" w:hAnsi="Arial" w:cs="Arial"/>
          <w:bCs/>
          <w:sz w:val="24"/>
          <w:szCs w:val="24"/>
        </w:rPr>
        <w:t>O programa "NOTA LEGAL DE BOM RETIRO DO SUL", consistirá na premiação de escolas, professores, alunos e turmas escolares, conforme disposto neste artigo:</w:t>
      </w:r>
    </w:p>
    <w:p w14:paraId="2E614E37" w14:textId="77777777" w:rsidR="00CA3090" w:rsidRPr="00CA3090" w:rsidRDefault="00CA3090" w:rsidP="00CA3090">
      <w:pPr>
        <w:tabs>
          <w:tab w:val="left" w:pos="2268"/>
          <w:tab w:val="left" w:pos="2977"/>
          <w:tab w:val="left" w:pos="3119"/>
        </w:tabs>
        <w:spacing w:before="240" w:after="200"/>
        <w:ind w:firstLine="1418"/>
        <w:jc w:val="both"/>
        <w:rPr>
          <w:rFonts w:ascii="Arial" w:hAnsi="Arial" w:cs="Arial"/>
          <w:sz w:val="24"/>
          <w:szCs w:val="24"/>
        </w:rPr>
      </w:pPr>
      <w:r w:rsidRPr="00CA3090">
        <w:rPr>
          <w:rFonts w:ascii="Arial" w:hAnsi="Arial" w:cs="Arial"/>
          <w:b/>
          <w:sz w:val="24"/>
          <w:szCs w:val="24"/>
        </w:rPr>
        <w:t>I –</w:t>
      </w:r>
      <w:r w:rsidRPr="00CA3090">
        <w:rPr>
          <w:rFonts w:ascii="Arial" w:hAnsi="Arial" w:cs="Arial"/>
          <w:bCs/>
          <w:sz w:val="24"/>
          <w:szCs w:val="24"/>
        </w:rPr>
        <w:t xml:space="preserve"> Concurso de Mascote: Todas as escolas da rede municipal podem concorrer, apresentando até 3 (três) mascotes para o concurso, o vencedor, através do voto da comunidade, ganhará um </w:t>
      </w:r>
      <w:r w:rsidRPr="00CA3090">
        <w:rPr>
          <w:rFonts w:ascii="Arial" w:hAnsi="Arial" w:cs="Arial"/>
          <w:bCs/>
          <w:i/>
          <w:iCs/>
          <w:sz w:val="24"/>
          <w:szCs w:val="24"/>
        </w:rPr>
        <w:t>tablet</w:t>
      </w:r>
      <w:r w:rsidRPr="00CA3090">
        <w:rPr>
          <w:rFonts w:ascii="Arial" w:hAnsi="Arial" w:cs="Arial"/>
          <w:bCs/>
          <w:sz w:val="24"/>
          <w:szCs w:val="24"/>
        </w:rPr>
        <w:t xml:space="preserve"> e o professor incentivador ganhará R$500,00 (quinhentos reais), os quais deverão ser gastos no comércio local.</w:t>
      </w:r>
    </w:p>
    <w:p w14:paraId="6602625A" w14:textId="77777777" w:rsidR="00CA3090" w:rsidRPr="00CA3090" w:rsidRDefault="00CA3090" w:rsidP="00CA3090">
      <w:pPr>
        <w:spacing w:before="240" w:after="200"/>
        <w:ind w:firstLine="1418"/>
        <w:jc w:val="both"/>
        <w:rPr>
          <w:rFonts w:ascii="Arial" w:hAnsi="Arial" w:cs="Arial"/>
          <w:sz w:val="24"/>
          <w:szCs w:val="24"/>
        </w:rPr>
      </w:pPr>
      <w:r w:rsidRPr="00CA3090">
        <w:rPr>
          <w:rFonts w:ascii="Arial" w:hAnsi="Arial" w:cs="Arial"/>
          <w:b/>
          <w:bCs/>
          <w:sz w:val="24"/>
          <w:szCs w:val="24"/>
        </w:rPr>
        <w:t>II –</w:t>
      </w:r>
      <w:r w:rsidRPr="00CA3090">
        <w:rPr>
          <w:rFonts w:ascii="Arial" w:hAnsi="Arial" w:cs="Arial"/>
          <w:sz w:val="24"/>
          <w:szCs w:val="24"/>
        </w:rPr>
        <w:t xml:space="preserve"> Quanto mais nota, mais chance: As escolas interessadas deverão organizar uma gincana estudantil, com prazo de duração de até 2 (dois) meses, visando a arrecadação de notas fiscais com CPF, sendo que a escola que mais arrecadar, proporcional ao número de alunos matriculados, receberá prémios, sendo R$1.000,00 (hum mil reais) para o 1º lugar, R$500,00 (quinhentos) reais para o 2º lugar e R$250,00 (duzentos e cinquenta reais) para o 3º lugar.</w:t>
      </w:r>
    </w:p>
    <w:p w14:paraId="048416C0" w14:textId="77777777" w:rsidR="00CA3090" w:rsidRPr="00CA3090" w:rsidRDefault="00CA3090" w:rsidP="00CA3090">
      <w:pPr>
        <w:spacing w:before="240" w:after="200"/>
        <w:ind w:firstLine="1418"/>
        <w:jc w:val="both"/>
        <w:rPr>
          <w:rFonts w:ascii="Arial" w:hAnsi="Arial" w:cs="Arial"/>
          <w:sz w:val="24"/>
          <w:szCs w:val="24"/>
        </w:rPr>
      </w:pPr>
      <w:r w:rsidRPr="00CA3090">
        <w:rPr>
          <w:rFonts w:ascii="Arial" w:hAnsi="Arial" w:cs="Arial"/>
          <w:b/>
          <w:bCs/>
          <w:sz w:val="24"/>
          <w:szCs w:val="24"/>
        </w:rPr>
        <w:t>III –</w:t>
      </w:r>
      <w:r w:rsidRPr="00CA3090">
        <w:rPr>
          <w:rFonts w:ascii="Arial" w:hAnsi="Arial" w:cs="Arial"/>
          <w:sz w:val="24"/>
          <w:szCs w:val="24"/>
        </w:rPr>
        <w:t xml:space="preserve"> Eu crio, eu ajudo: As turmas de 9ª ano interessadas deverão elaborar encarte ressaltando a importância da nota fiscal e seus benefícios à comunidade, o melhor encarte receberá R$1.000,00 (hum mil reais), os quais deverão ser destinados para auxiliar no pagamento de uma festa ou viagem de formatura, e o professor responsável uma viagem no Rio Grande do Sul.</w:t>
      </w:r>
    </w:p>
    <w:p w14:paraId="5A69877C" w14:textId="77777777" w:rsidR="00CA3090" w:rsidRPr="00CA3090" w:rsidRDefault="00CA3090" w:rsidP="00CA3090">
      <w:pPr>
        <w:spacing w:before="240" w:after="200"/>
        <w:ind w:firstLine="1418"/>
        <w:jc w:val="both"/>
        <w:rPr>
          <w:rFonts w:ascii="Arial" w:hAnsi="Arial" w:cs="Arial"/>
          <w:sz w:val="24"/>
          <w:szCs w:val="24"/>
        </w:rPr>
      </w:pPr>
      <w:r w:rsidRPr="00CA3090">
        <w:rPr>
          <w:rFonts w:ascii="Arial" w:hAnsi="Arial" w:cs="Arial"/>
          <w:b/>
          <w:sz w:val="24"/>
          <w:szCs w:val="24"/>
        </w:rPr>
        <w:lastRenderedPageBreak/>
        <w:t>Art. 4º</w:t>
      </w:r>
      <w:r w:rsidRPr="00CA3090">
        <w:rPr>
          <w:rFonts w:ascii="Arial" w:hAnsi="Arial" w:cs="Arial"/>
          <w:sz w:val="24"/>
          <w:szCs w:val="24"/>
        </w:rPr>
        <w:t xml:space="preserve"> Para concorrer aos prêmios, as escolas interessadas deverão apresentar seus projetos (mascote e encarte) e os documentos fiscais arrecadados junta a Secretaria da Fazenda.</w:t>
      </w:r>
    </w:p>
    <w:p w14:paraId="1D7F81AE" w14:textId="77777777" w:rsidR="00CA3090" w:rsidRPr="00CA3090" w:rsidRDefault="00CA3090" w:rsidP="00CA3090">
      <w:pPr>
        <w:spacing w:before="240" w:after="200"/>
        <w:ind w:firstLine="1418"/>
        <w:jc w:val="both"/>
        <w:rPr>
          <w:rFonts w:ascii="Arial" w:hAnsi="Arial" w:cs="Arial"/>
          <w:sz w:val="24"/>
          <w:szCs w:val="24"/>
        </w:rPr>
      </w:pPr>
      <w:r w:rsidRPr="00CA3090">
        <w:rPr>
          <w:rFonts w:ascii="Arial" w:hAnsi="Arial" w:cs="Arial"/>
          <w:b/>
          <w:bCs/>
          <w:sz w:val="24"/>
          <w:szCs w:val="24"/>
        </w:rPr>
        <w:t>I –</w:t>
      </w:r>
      <w:r w:rsidRPr="00CA3090">
        <w:rPr>
          <w:rFonts w:ascii="Arial" w:hAnsi="Arial" w:cs="Arial"/>
          <w:sz w:val="24"/>
          <w:szCs w:val="24"/>
        </w:rPr>
        <w:t xml:space="preserve"> A avaliação dos projetos e conferência dos documentos fiscais será realizado pela comissão avaliadora composta por 3 (três) membros, a ser designada mediante Portaria.</w:t>
      </w:r>
    </w:p>
    <w:p w14:paraId="3F9EBDB0" w14:textId="77777777" w:rsidR="00CA3090" w:rsidRPr="00CA3090" w:rsidRDefault="00CA3090" w:rsidP="00CA3090">
      <w:pPr>
        <w:spacing w:before="240" w:after="200"/>
        <w:ind w:firstLine="1418"/>
        <w:jc w:val="both"/>
        <w:rPr>
          <w:rFonts w:ascii="Arial" w:hAnsi="Arial" w:cs="Arial"/>
          <w:sz w:val="24"/>
          <w:szCs w:val="24"/>
        </w:rPr>
      </w:pPr>
      <w:r w:rsidRPr="00CA3090">
        <w:rPr>
          <w:rFonts w:ascii="Arial" w:hAnsi="Arial" w:cs="Arial"/>
          <w:b/>
          <w:bCs/>
          <w:sz w:val="24"/>
          <w:szCs w:val="24"/>
        </w:rPr>
        <w:t>II –</w:t>
      </w:r>
      <w:r w:rsidRPr="00CA3090">
        <w:rPr>
          <w:rFonts w:ascii="Arial" w:hAnsi="Arial" w:cs="Arial"/>
          <w:sz w:val="24"/>
          <w:szCs w:val="24"/>
        </w:rPr>
        <w:t xml:space="preserve"> Serão somente admitidos documentos fiscais emitidos do período de agosto a setembro de 2022.</w:t>
      </w:r>
    </w:p>
    <w:p w14:paraId="47DFDBBC" w14:textId="77777777" w:rsidR="00CA3090" w:rsidRPr="00CA3090" w:rsidRDefault="00CA3090" w:rsidP="00CA3090">
      <w:pPr>
        <w:spacing w:before="240" w:after="200"/>
        <w:ind w:firstLine="1418"/>
        <w:contextualSpacing/>
        <w:jc w:val="both"/>
        <w:rPr>
          <w:rFonts w:ascii="Arial" w:hAnsi="Arial" w:cs="Arial"/>
          <w:sz w:val="24"/>
          <w:szCs w:val="24"/>
        </w:rPr>
      </w:pPr>
      <w:r w:rsidRPr="00CA3090">
        <w:rPr>
          <w:rFonts w:ascii="Arial" w:hAnsi="Arial" w:cs="Arial"/>
          <w:b/>
          <w:sz w:val="24"/>
          <w:szCs w:val="24"/>
        </w:rPr>
        <w:t>Art. 5º</w:t>
      </w:r>
      <w:r w:rsidRPr="00CA3090">
        <w:rPr>
          <w:rFonts w:ascii="Arial" w:hAnsi="Arial" w:cs="Arial"/>
          <w:sz w:val="24"/>
          <w:szCs w:val="24"/>
        </w:rPr>
        <w:t xml:space="preserve"> Para fins do disposto nesta Lei considera-se documento fiscal a primeira via de nota fiscal de venda ou de prestação de serviço.</w:t>
      </w:r>
    </w:p>
    <w:p w14:paraId="71FD8A1E" w14:textId="7D21E23F" w:rsidR="00CA3090" w:rsidRDefault="00CA3090" w:rsidP="00CA3090">
      <w:pPr>
        <w:spacing w:before="240" w:after="200"/>
        <w:ind w:firstLine="1418"/>
        <w:contextualSpacing/>
        <w:jc w:val="both"/>
        <w:rPr>
          <w:rFonts w:ascii="Arial" w:hAnsi="Arial" w:cs="Arial"/>
          <w:sz w:val="24"/>
          <w:szCs w:val="24"/>
        </w:rPr>
      </w:pPr>
      <w:r w:rsidRPr="00CA3090">
        <w:rPr>
          <w:rFonts w:ascii="Arial" w:hAnsi="Arial" w:cs="Arial"/>
          <w:sz w:val="24"/>
          <w:szCs w:val="24"/>
        </w:rPr>
        <w:t>§ 1º Não terão validade os documentos fiscais relativos às operações não sujeitas ao ICMS ou a ISSQN.</w:t>
      </w:r>
    </w:p>
    <w:p w14:paraId="17F1991A" w14:textId="77777777" w:rsidR="00CA3090" w:rsidRPr="00CA3090" w:rsidRDefault="00CA3090" w:rsidP="00CA3090">
      <w:pPr>
        <w:spacing w:before="240" w:after="200"/>
        <w:ind w:firstLine="1418"/>
        <w:contextualSpacing/>
        <w:jc w:val="both"/>
        <w:rPr>
          <w:rFonts w:ascii="Arial" w:hAnsi="Arial" w:cs="Arial"/>
          <w:sz w:val="24"/>
          <w:szCs w:val="24"/>
        </w:rPr>
      </w:pPr>
    </w:p>
    <w:p w14:paraId="26A8A466" w14:textId="77777777" w:rsidR="00CA3090" w:rsidRPr="00CA3090" w:rsidRDefault="00CA3090" w:rsidP="00CA3090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CA3090">
        <w:rPr>
          <w:rFonts w:ascii="Arial" w:hAnsi="Arial" w:cs="Arial"/>
          <w:b/>
          <w:sz w:val="24"/>
          <w:szCs w:val="24"/>
        </w:rPr>
        <w:t xml:space="preserve">Art. 6º </w:t>
      </w:r>
      <w:r w:rsidRPr="00CA3090">
        <w:rPr>
          <w:rFonts w:ascii="Arial" w:hAnsi="Arial" w:cs="Arial"/>
          <w:bCs/>
          <w:sz w:val="24"/>
          <w:szCs w:val="24"/>
        </w:rPr>
        <w:t>A data de divulgação dos ganhadores e da entrega dos prêmios será fixada quando do seu lançamento, por Decreto do Poder Executivo.</w:t>
      </w:r>
    </w:p>
    <w:p w14:paraId="2EB7AE81" w14:textId="77777777" w:rsidR="00CA3090" w:rsidRPr="00CA3090" w:rsidRDefault="00CA3090" w:rsidP="00CA3090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14:paraId="57AE4F59" w14:textId="77777777" w:rsidR="00CA3090" w:rsidRPr="00CA3090" w:rsidRDefault="00CA3090" w:rsidP="00CA3090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CA3090">
        <w:rPr>
          <w:rFonts w:ascii="Arial" w:hAnsi="Arial" w:cs="Arial"/>
          <w:b/>
          <w:sz w:val="24"/>
          <w:szCs w:val="24"/>
        </w:rPr>
        <w:t xml:space="preserve">Art. 7 </w:t>
      </w:r>
      <w:r w:rsidRPr="00CA3090">
        <w:rPr>
          <w:rFonts w:ascii="Arial" w:hAnsi="Arial" w:cs="Arial"/>
          <w:bCs/>
          <w:sz w:val="24"/>
          <w:szCs w:val="24"/>
        </w:rPr>
        <w:t>As despesas decorrentes desta Lei correrão por conta de dotações próprias, consignadas no orçamento vigente.</w:t>
      </w:r>
    </w:p>
    <w:p w14:paraId="5526E3EB" w14:textId="77777777" w:rsidR="00CA3090" w:rsidRPr="00CA3090" w:rsidRDefault="00CA3090" w:rsidP="00CA3090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14:paraId="50029F5D" w14:textId="77777777" w:rsidR="00CA3090" w:rsidRPr="00CA3090" w:rsidRDefault="00CA3090" w:rsidP="00CA3090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CA3090">
        <w:rPr>
          <w:rFonts w:ascii="Arial" w:hAnsi="Arial" w:cs="Arial"/>
          <w:b/>
          <w:sz w:val="24"/>
          <w:szCs w:val="24"/>
        </w:rPr>
        <w:t xml:space="preserve">Art. 8 </w:t>
      </w:r>
      <w:r w:rsidRPr="00CA3090">
        <w:rPr>
          <w:rFonts w:ascii="Arial" w:hAnsi="Arial" w:cs="Arial"/>
          <w:bCs/>
          <w:sz w:val="24"/>
          <w:szCs w:val="24"/>
        </w:rPr>
        <w:t>Fica o poder Executivo autorizado a regulamentar o programa por Decreto, no que couber.</w:t>
      </w:r>
    </w:p>
    <w:p w14:paraId="0FA88955" w14:textId="77777777" w:rsidR="00CA3090" w:rsidRPr="00CA3090" w:rsidRDefault="00CA3090" w:rsidP="00CA3090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14:paraId="4FA92D7D" w14:textId="77777777" w:rsidR="00CA3090" w:rsidRPr="00CA3090" w:rsidRDefault="00CA3090" w:rsidP="00CA3090">
      <w:pPr>
        <w:ind w:firstLine="1418"/>
        <w:rPr>
          <w:rFonts w:ascii="Arial" w:hAnsi="Arial" w:cs="Arial"/>
          <w:b/>
          <w:sz w:val="24"/>
          <w:szCs w:val="24"/>
        </w:rPr>
      </w:pPr>
      <w:r w:rsidRPr="00CA3090">
        <w:rPr>
          <w:rFonts w:ascii="Arial" w:hAnsi="Arial" w:cs="Arial"/>
          <w:b/>
          <w:sz w:val="24"/>
          <w:szCs w:val="24"/>
        </w:rPr>
        <w:t xml:space="preserve">Art. 9. </w:t>
      </w:r>
      <w:r w:rsidRPr="00CA3090">
        <w:rPr>
          <w:rFonts w:ascii="Arial" w:hAnsi="Arial" w:cs="Arial"/>
          <w:bCs/>
          <w:sz w:val="24"/>
          <w:szCs w:val="24"/>
        </w:rPr>
        <w:t>Esta Lei entra em vigor na data de sua publicação.</w:t>
      </w:r>
    </w:p>
    <w:p w14:paraId="05572BA9" w14:textId="7C32B11B" w:rsidR="00CA3090" w:rsidRDefault="00CA3090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FC15A49" w14:textId="77777777" w:rsidR="00CA3090" w:rsidRDefault="00CA3090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4ED09BF" w14:textId="77777777" w:rsidR="0043496F" w:rsidRDefault="0043496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48D16E4C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B3865">
        <w:rPr>
          <w:rFonts w:ascii="Arial" w:hAnsi="Arial" w:cs="Arial"/>
          <w:sz w:val="24"/>
          <w:szCs w:val="24"/>
        </w:rPr>
        <w:t>2</w:t>
      </w:r>
      <w:r w:rsidR="00877FE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</w:t>
      </w:r>
      <w:r w:rsidR="00C91EF2">
        <w:rPr>
          <w:rFonts w:ascii="Arial" w:hAnsi="Arial" w:cs="Arial"/>
          <w:sz w:val="24"/>
          <w:szCs w:val="24"/>
        </w:rPr>
        <w:t>l</w:t>
      </w:r>
      <w:r w:rsidR="00CF6F02">
        <w:rPr>
          <w:rFonts w:ascii="Arial" w:hAnsi="Arial" w:cs="Arial"/>
          <w:sz w:val="24"/>
          <w:szCs w:val="24"/>
        </w:rPr>
        <w:t>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7C8B7" w14:textId="77777777" w:rsidR="00E463D4" w:rsidRDefault="00E463D4" w:rsidP="008C505E">
      <w:r>
        <w:separator/>
      </w:r>
    </w:p>
  </w:endnote>
  <w:endnote w:type="continuationSeparator" w:id="0">
    <w:p w14:paraId="1362E87C" w14:textId="77777777" w:rsidR="00E463D4" w:rsidRDefault="00E463D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52A61" w14:textId="77777777" w:rsidR="00E463D4" w:rsidRDefault="00E463D4" w:rsidP="008C505E">
      <w:r>
        <w:separator/>
      </w:r>
    </w:p>
  </w:footnote>
  <w:footnote w:type="continuationSeparator" w:id="0">
    <w:p w14:paraId="5EC5C6FF" w14:textId="77777777" w:rsidR="00E463D4" w:rsidRDefault="00E463D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77FE6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320"/>
    <w:rsid w:val="00C91EC7"/>
    <w:rsid w:val="00C91EF2"/>
    <w:rsid w:val="00C9575C"/>
    <w:rsid w:val="00CA05CE"/>
    <w:rsid w:val="00CA3090"/>
    <w:rsid w:val="00CB220F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FA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463D4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2022-07-27T12:40:00Z</cp:lastPrinted>
  <dcterms:created xsi:type="dcterms:W3CDTF">2022-07-27T12:42:00Z</dcterms:created>
  <dcterms:modified xsi:type="dcterms:W3CDTF">2022-07-27T12:42:00Z</dcterms:modified>
</cp:coreProperties>
</file>