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2F6D40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</w:t>
      </w:r>
      <w:r w:rsidR="00896AD0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9E9F81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896AD0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04CB677" w14:textId="661BBBDC" w:rsidR="00972734" w:rsidRDefault="0097273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60577C8" w14:textId="455787F9" w:rsidR="00896AD0" w:rsidRDefault="00896AD0" w:rsidP="00896AD0">
      <w:pPr>
        <w:spacing w:before="240" w:after="240"/>
        <w:ind w:left="3402"/>
        <w:jc w:val="both"/>
        <w:rPr>
          <w:rFonts w:ascii="Arial" w:hAnsi="Arial" w:cs="Arial"/>
          <w:i/>
          <w:sz w:val="18"/>
          <w:szCs w:val="18"/>
        </w:rPr>
      </w:pPr>
      <w:r w:rsidRPr="00896AD0">
        <w:rPr>
          <w:rFonts w:ascii="Arial" w:hAnsi="Arial" w:cs="Arial"/>
          <w:i/>
          <w:sz w:val="18"/>
          <w:szCs w:val="18"/>
        </w:rPr>
        <w:t>“Autoriza o Poder Executivo Municipal a formalizar Parceria Voluntária com a APAE - Associação de Pais e Amigos dos Excepcionais de Bom Retiro do Sul, e dá outras providências.”</w:t>
      </w:r>
    </w:p>
    <w:p w14:paraId="4A0829E8" w14:textId="77777777" w:rsidR="00416C1E" w:rsidRPr="00896AD0" w:rsidRDefault="00416C1E" w:rsidP="00896AD0">
      <w:pPr>
        <w:spacing w:before="240" w:after="240"/>
        <w:ind w:left="3402"/>
        <w:jc w:val="both"/>
        <w:rPr>
          <w:rFonts w:ascii="Arial" w:hAnsi="Arial" w:cs="Arial"/>
          <w:i/>
          <w:sz w:val="18"/>
          <w:szCs w:val="18"/>
        </w:rPr>
      </w:pPr>
    </w:p>
    <w:p w14:paraId="6AD0E748" w14:textId="77777777" w:rsidR="00896AD0" w:rsidRPr="00896AD0" w:rsidRDefault="00896AD0" w:rsidP="00896AD0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i/>
          <w:sz w:val="20"/>
        </w:rPr>
        <w:tab/>
      </w:r>
      <w:r w:rsidRPr="00896AD0">
        <w:rPr>
          <w:rFonts w:ascii="Arial" w:hAnsi="Arial" w:cs="Arial"/>
          <w:b/>
          <w:i/>
          <w:sz w:val="24"/>
          <w:szCs w:val="24"/>
        </w:rPr>
        <w:t>EDMILSON BUSATTO</w:t>
      </w:r>
      <w:r w:rsidRPr="00896AD0">
        <w:rPr>
          <w:rFonts w:ascii="Arial" w:hAnsi="Arial" w:cs="Arial"/>
          <w:b/>
          <w:sz w:val="24"/>
          <w:szCs w:val="24"/>
        </w:rPr>
        <w:t>,</w:t>
      </w:r>
      <w:r w:rsidRPr="00896AD0">
        <w:rPr>
          <w:rFonts w:ascii="Arial" w:hAnsi="Arial" w:cs="Arial"/>
          <w:i/>
          <w:sz w:val="24"/>
          <w:szCs w:val="24"/>
        </w:rPr>
        <w:t xml:space="preserve"> </w:t>
      </w:r>
      <w:r w:rsidRPr="00896AD0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B4594C3" w14:textId="77777777" w:rsidR="00896AD0" w:rsidRPr="00896AD0" w:rsidRDefault="00896AD0" w:rsidP="00896AD0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896AD0">
        <w:rPr>
          <w:rFonts w:ascii="Arial" w:hAnsi="Arial" w:cs="Arial"/>
          <w:i/>
          <w:sz w:val="24"/>
          <w:szCs w:val="24"/>
        </w:rPr>
        <w:t xml:space="preserve"> </w:t>
      </w:r>
      <w:r w:rsidRPr="00896AD0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768F459" w14:textId="77777777" w:rsidR="00896AD0" w:rsidRPr="00896AD0" w:rsidRDefault="00896AD0" w:rsidP="00896AD0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sz w:val="24"/>
          <w:szCs w:val="24"/>
        </w:rPr>
        <w:tab/>
      </w:r>
      <w:r w:rsidRPr="00896AD0">
        <w:rPr>
          <w:rFonts w:ascii="Arial" w:hAnsi="Arial" w:cs="Arial"/>
          <w:sz w:val="24"/>
          <w:szCs w:val="24"/>
        </w:rPr>
        <w:tab/>
      </w:r>
      <w:r w:rsidRPr="00896AD0">
        <w:rPr>
          <w:rFonts w:ascii="Arial" w:hAnsi="Arial" w:cs="Arial"/>
          <w:b/>
          <w:bCs/>
          <w:sz w:val="24"/>
          <w:szCs w:val="24"/>
        </w:rPr>
        <w:t>Art. 1º</w:t>
      </w:r>
      <w:r w:rsidRPr="00896AD0">
        <w:rPr>
          <w:rFonts w:ascii="Arial" w:hAnsi="Arial" w:cs="Arial"/>
          <w:sz w:val="24"/>
          <w:szCs w:val="24"/>
        </w:rPr>
        <w:t xml:space="preserve"> Fica o Poder Executivo Municipal autorizado formalizar Parceria Voluntária com a Associação de Pais e Amigos dos Excepcionais de Bom Retiro do Sul, com sede na Rua Pedro Carneiro Pereira, nº 204, nesse Município, inscrita no CNPJ nº 89.356.505/0001-05, visando </w:t>
      </w:r>
      <w:bookmarkStart w:id="0" w:name="_Hlk127174304"/>
      <w:r w:rsidRPr="00896AD0">
        <w:rPr>
          <w:rFonts w:ascii="Arial" w:hAnsi="Arial" w:cs="Arial"/>
          <w:sz w:val="24"/>
          <w:szCs w:val="24"/>
        </w:rPr>
        <w:t>custear a folha e encargos sociais por 12 (doze) meses, 13° salário, férias e custeio do ano de 2023</w:t>
      </w:r>
      <w:bookmarkStart w:id="1" w:name="_Hlk127174420"/>
      <w:bookmarkEnd w:id="0"/>
      <w:r w:rsidRPr="00896AD0">
        <w:rPr>
          <w:rFonts w:ascii="Arial" w:hAnsi="Arial" w:cs="Arial"/>
          <w:sz w:val="24"/>
          <w:szCs w:val="24"/>
        </w:rPr>
        <w:t>, para a contratação de uma fonoaudióloga</w:t>
      </w:r>
      <w:bookmarkEnd w:id="1"/>
      <w:r w:rsidRPr="00896AD0">
        <w:rPr>
          <w:rFonts w:ascii="Arial" w:hAnsi="Arial" w:cs="Arial"/>
          <w:sz w:val="24"/>
          <w:szCs w:val="24"/>
        </w:rPr>
        <w:t>, conforme o Plano de Trabalho apresentado pela APAE e nos termos da Lei Federal 13.019/2014 e Decreto Municipal 005/2017.</w:t>
      </w:r>
    </w:p>
    <w:p w14:paraId="4072EFBF" w14:textId="77777777" w:rsidR="00896AD0" w:rsidRPr="00896AD0" w:rsidRDefault="00896AD0" w:rsidP="00896AD0">
      <w:pPr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Cs/>
          <w:sz w:val="24"/>
          <w:szCs w:val="24"/>
        </w:rPr>
        <w:tab/>
      </w:r>
      <w:r w:rsidRPr="00896AD0">
        <w:rPr>
          <w:rFonts w:ascii="Arial" w:hAnsi="Arial" w:cs="Arial"/>
          <w:b/>
          <w:bCs/>
          <w:sz w:val="24"/>
          <w:szCs w:val="24"/>
        </w:rPr>
        <w:t>Art. 2º</w:t>
      </w:r>
      <w:r w:rsidRPr="00896AD0">
        <w:rPr>
          <w:rFonts w:ascii="Arial" w:hAnsi="Arial" w:cs="Arial"/>
          <w:sz w:val="24"/>
          <w:szCs w:val="24"/>
        </w:rPr>
        <w:t xml:space="preserve"> Para custear a folha e encargos sociais por 12 (doze) meses, 13° salário, férias e custeio do ano de 2023, para a contratação de uma fonoaudióloga, o Município repassará à Entidade a subvenção no valor total de R$ 34.758,33 </w:t>
      </w:r>
      <w:bookmarkStart w:id="2" w:name="_Hlk127174643"/>
      <w:r w:rsidRPr="00896AD0">
        <w:rPr>
          <w:rFonts w:ascii="Arial" w:hAnsi="Arial" w:cs="Arial"/>
          <w:sz w:val="24"/>
          <w:szCs w:val="24"/>
        </w:rPr>
        <w:t xml:space="preserve">(trinta e quatro mil, setecentos e cinquenta e oito reais e trinta e três centavos) </w:t>
      </w:r>
      <w:bookmarkEnd w:id="2"/>
      <w:r w:rsidRPr="00896AD0">
        <w:rPr>
          <w:rFonts w:ascii="Arial" w:hAnsi="Arial" w:cs="Arial"/>
          <w:sz w:val="24"/>
          <w:szCs w:val="24"/>
        </w:rPr>
        <w:t>conforme emenda impositiva individual n° 05 do vereador Fabio Porto Martins.</w:t>
      </w:r>
    </w:p>
    <w:p w14:paraId="14643E11" w14:textId="77777777" w:rsidR="00896AD0" w:rsidRPr="00896AD0" w:rsidRDefault="00896AD0" w:rsidP="00896AD0">
      <w:pPr>
        <w:spacing w:before="240" w:after="240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/>
          <w:sz w:val="24"/>
          <w:szCs w:val="24"/>
        </w:rPr>
        <w:t>§ 1º</w:t>
      </w:r>
      <w:r w:rsidRPr="00896AD0">
        <w:rPr>
          <w:rFonts w:ascii="Arial" w:hAnsi="Arial" w:cs="Arial"/>
          <w:b/>
          <w:i/>
          <w:sz w:val="24"/>
          <w:szCs w:val="24"/>
        </w:rPr>
        <w:t xml:space="preserve"> </w:t>
      </w:r>
      <w:r w:rsidRPr="00896AD0">
        <w:rPr>
          <w:rFonts w:ascii="Arial" w:hAnsi="Arial" w:cs="Arial"/>
          <w:sz w:val="24"/>
          <w:szCs w:val="24"/>
        </w:rPr>
        <w:t>O valor do repasse será de R$ 34.758,33 (trinta e quatro mil, setecentos e cinquenta e oito reais e trinta e três centavos) em parcela única.</w:t>
      </w:r>
    </w:p>
    <w:p w14:paraId="64ADD72F" w14:textId="77777777" w:rsidR="00896AD0" w:rsidRPr="00896AD0" w:rsidRDefault="00896AD0" w:rsidP="00896AD0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sz w:val="24"/>
          <w:szCs w:val="24"/>
        </w:rPr>
        <w:tab/>
      </w:r>
      <w:r w:rsidRPr="00896AD0">
        <w:rPr>
          <w:rFonts w:ascii="Arial" w:hAnsi="Arial" w:cs="Arial"/>
          <w:sz w:val="24"/>
          <w:szCs w:val="24"/>
        </w:rPr>
        <w:tab/>
      </w:r>
      <w:r w:rsidRPr="00896AD0">
        <w:rPr>
          <w:rFonts w:ascii="Arial" w:hAnsi="Arial" w:cs="Arial"/>
          <w:b/>
          <w:sz w:val="24"/>
          <w:szCs w:val="24"/>
        </w:rPr>
        <w:t xml:space="preserve">§ 2º </w:t>
      </w:r>
      <w:r w:rsidRPr="00896AD0">
        <w:rPr>
          <w:rFonts w:ascii="Arial" w:hAnsi="Arial" w:cs="Arial"/>
          <w:sz w:val="24"/>
          <w:szCs w:val="24"/>
        </w:rPr>
        <w:t>O valor da subvenção será repassado mediante apresentação de recibo através de depósito em conta corrente da favorecida.</w:t>
      </w:r>
    </w:p>
    <w:p w14:paraId="7C250B13" w14:textId="77777777" w:rsidR="00896AD0" w:rsidRPr="00896AD0" w:rsidRDefault="00896AD0" w:rsidP="00896AD0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Cs/>
          <w:sz w:val="24"/>
          <w:szCs w:val="24"/>
        </w:rPr>
        <w:tab/>
      </w:r>
      <w:r w:rsidRPr="00896AD0">
        <w:rPr>
          <w:rFonts w:ascii="Arial" w:hAnsi="Arial" w:cs="Arial"/>
          <w:bCs/>
          <w:sz w:val="24"/>
          <w:szCs w:val="24"/>
        </w:rPr>
        <w:tab/>
      </w:r>
      <w:r w:rsidRPr="00896AD0">
        <w:rPr>
          <w:rFonts w:ascii="Arial" w:hAnsi="Arial" w:cs="Arial"/>
          <w:b/>
          <w:bCs/>
          <w:sz w:val="24"/>
          <w:szCs w:val="24"/>
        </w:rPr>
        <w:t>Art. 3º</w:t>
      </w:r>
      <w:r w:rsidRPr="00896AD0">
        <w:rPr>
          <w:rFonts w:ascii="Arial" w:hAnsi="Arial" w:cs="Arial"/>
          <w:sz w:val="24"/>
          <w:szCs w:val="24"/>
        </w:rPr>
        <w:t xml:space="preserve"> Em contrapartida da subvenção recebida, a APAE se compromete a prestar atendimento às pessoas portadoras de necessidade especial residentes no Município de Bom Retiro do Sul, conforme Plano de Trabalho apresentado pela entidade.</w:t>
      </w:r>
    </w:p>
    <w:p w14:paraId="3426D269" w14:textId="77777777" w:rsidR="00896AD0" w:rsidRPr="00896AD0" w:rsidRDefault="00896AD0" w:rsidP="00896AD0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Cs/>
          <w:sz w:val="24"/>
          <w:szCs w:val="24"/>
        </w:rPr>
        <w:tab/>
      </w:r>
      <w:r w:rsidRPr="00896AD0">
        <w:rPr>
          <w:rFonts w:ascii="Arial" w:hAnsi="Arial" w:cs="Arial"/>
          <w:bCs/>
          <w:sz w:val="24"/>
          <w:szCs w:val="24"/>
        </w:rPr>
        <w:tab/>
      </w:r>
      <w:r w:rsidRPr="00896AD0">
        <w:rPr>
          <w:rFonts w:ascii="Arial" w:hAnsi="Arial" w:cs="Arial"/>
          <w:b/>
          <w:bCs/>
          <w:sz w:val="24"/>
          <w:szCs w:val="24"/>
        </w:rPr>
        <w:t>Art. 4º</w:t>
      </w:r>
      <w:r w:rsidRPr="00896AD0">
        <w:rPr>
          <w:rFonts w:ascii="Arial" w:hAnsi="Arial" w:cs="Arial"/>
          <w:sz w:val="24"/>
          <w:szCs w:val="24"/>
        </w:rPr>
        <w:t xml:space="preserve"> A APAE deverá prestar contas da subvenção recebida no prazo de até 31 de dezembro de 2023, bem como cumprir as demais cláusulas e condições estabelecidas no Termo, que será assinado entre as partes.</w:t>
      </w:r>
    </w:p>
    <w:p w14:paraId="5062DF62" w14:textId="77777777" w:rsidR="00896AD0" w:rsidRPr="00896AD0" w:rsidRDefault="00896AD0" w:rsidP="00896AD0">
      <w:pPr>
        <w:tabs>
          <w:tab w:val="left" w:pos="142"/>
        </w:tabs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Cs/>
          <w:sz w:val="24"/>
          <w:szCs w:val="24"/>
        </w:rPr>
        <w:tab/>
      </w:r>
      <w:r w:rsidRPr="00896AD0">
        <w:rPr>
          <w:rFonts w:ascii="Arial" w:hAnsi="Arial" w:cs="Arial"/>
          <w:bCs/>
          <w:sz w:val="24"/>
          <w:szCs w:val="24"/>
        </w:rPr>
        <w:tab/>
      </w:r>
      <w:r w:rsidRPr="00896AD0">
        <w:rPr>
          <w:rFonts w:ascii="Arial" w:hAnsi="Arial" w:cs="Arial"/>
          <w:b/>
          <w:bCs/>
          <w:sz w:val="24"/>
          <w:szCs w:val="24"/>
        </w:rPr>
        <w:t>Art. 5º</w:t>
      </w:r>
      <w:r w:rsidRPr="00896AD0">
        <w:rPr>
          <w:rFonts w:ascii="Arial" w:hAnsi="Arial" w:cs="Arial"/>
          <w:sz w:val="24"/>
          <w:szCs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7C209940" w14:textId="77777777" w:rsidR="00896AD0" w:rsidRPr="00896AD0" w:rsidRDefault="00896AD0" w:rsidP="00896AD0">
      <w:pPr>
        <w:tabs>
          <w:tab w:val="left" w:pos="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Cs/>
          <w:sz w:val="24"/>
          <w:szCs w:val="24"/>
        </w:rPr>
        <w:lastRenderedPageBreak/>
        <w:tab/>
      </w:r>
      <w:r w:rsidRPr="00896AD0">
        <w:rPr>
          <w:rFonts w:ascii="Arial" w:hAnsi="Arial" w:cs="Arial"/>
          <w:b/>
          <w:bCs/>
          <w:sz w:val="24"/>
          <w:szCs w:val="24"/>
        </w:rPr>
        <w:t>Art. 6º</w:t>
      </w:r>
      <w:r w:rsidRPr="00896AD0">
        <w:rPr>
          <w:rFonts w:ascii="Arial" w:hAnsi="Arial" w:cs="Arial"/>
          <w:sz w:val="24"/>
          <w:szCs w:val="24"/>
        </w:rPr>
        <w:t xml:space="preserve"> Fica o Poder Executivo Municipal autorizado abrir Crédito Especial no valor de R$ 34.758,33(trinta e quatro mil, setecentos e cinquenta e oito reais e trinta e três centavos), no Orçamento Municipal, exercício de 2023, classificado sob a seguinte dotação orçamentária: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597"/>
        <w:gridCol w:w="445"/>
        <w:gridCol w:w="478"/>
        <w:gridCol w:w="436"/>
        <w:gridCol w:w="545"/>
        <w:gridCol w:w="664"/>
        <w:gridCol w:w="664"/>
        <w:gridCol w:w="1182"/>
        <w:gridCol w:w="597"/>
        <w:gridCol w:w="1571"/>
        <w:gridCol w:w="1343"/>
        <w:gridCol w:w="550"/>
      </w:tblGrid>
      <w:tr w:rsidR="00896AD0" w:rsidRPr="00896AD0" w14:paraId="67D8A070" w14:textId="77777777" w:rsidTr="00E71D5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4269D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Des.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F9F9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B459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EB3F1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9F6E6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A0EE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C053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P.At</w:t>
            </w:r>
            <w:proofErr w:type="spellEnd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9FF5A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F94F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2ED4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60C5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Valor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432AC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896AD0" w:rsidRPr="00896AD0" w14:paraId="2C40A79E" w14:textId="77777777" w:rsidTr="00E71D51">
        <w:trPr>
          <w:trHeight w:val="53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CC1D" w14:textId="77777777" w:rsidR="00896AD0" w:rsidRPr="00896AD0" w:rsidRDefault="00896AD0" w:rsidP="00896AD0">
            <w:pPr>
              <w:ind w:left="-105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6762A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E607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59EE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F2EE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4469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0025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79F0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2093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C786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3.3.3.50.43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449A1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97930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Subvenção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D5CB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R$ 34.758,33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9ECA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</w:t>
            </w:r>
          </w:p>
        </w:tc>
      </w:tr>
    </w:tbl>
    <w:p w14:paraId="476B122B" w14:textId="77777777" w:rsidR="00896AD0" w:rsidRPr="00896AD0" w:rsidRDefault="00896AD0" w:rsidP="00896AD0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/>
          <w:bCs/>
          <w:sz w:val="24"/>
          <w:szCs w:val="24"/>
        </w:rPr>
        <w:t>Art. 7º</w:t>
      </w:r>
      <w:r w:rsidRPr="00896AD0">
        <w:rPr>
          <w:rFonts w:ascii="Arial" w:hAnsi="Arial" w:cs="Arial"/>
          <w:sz w:val="24"/>
          <w:szCs w:val="24"/>
        </w:rPr>
        <w:t xml:space="preserve"> Para cobertura do Crédito Especial autorizado no artigo 6º desta Lei será utilizado a redução da seguinte despesa. 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445"/>
        <w:gridCol w:w="478"/>
        <w:gridCol w:w="435"/>
        <w:gridCol w:w="544"/>
        <w:gridCol w:w="663"/>
        <w:gridCol w:w="663"/>
        <w:gridCol w:w="1181"/>
        <w:gridCol w:w="597"/>
        <w:gridCol w:w="2082"/>
        <w:gridCol w:w="1417"/>
        <w:gridCol w:w="567"/>
      </w:tblGrid>
      <w:tr w:rsidR="00896AD0" w:rsidRPr="00896AD0" w14:paraId="469DEA2E" w14:textId="77777777" w:rsidTr="00E71D5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D72E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FE90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5C815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AB71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D169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88E4D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P.At</w:t>
            </w:r>
            <w:proofErr w:type="spellEnd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7DBB1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3E639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F924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9AB27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Valor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7BF2D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896AD0" w:rsidRPr="00896AD0" w14:paraId="76964F8A" w14:textId="77777777" w:rsidTr="00E71D51">
        <w:trPr>
          <w:trHeight w:val="5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AF78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15061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8582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B832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999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4C9F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0099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A76B4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2999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DCD7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3.9.9.99.99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EAEA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DF6F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Reserva de Contingência e Reserva do RPPS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89A7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sz w:val="18"/>
                <w:szCs w:val="18"/>
                <w:lang w:eastAsia="en-US"/>
              </w:rPr>
              <w:t>R$ 34.758,33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1ADD4" w14:textId="77777777" w:rsidR="00896AD0" w:rsidRPr="00896AD0" w:rsidRDefault="00896AD0" w:rsidP="00896A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96AD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</w:t>
            </w:r>
          </w:p>
        </w:tc>
      </w:tr>
    </w:tbl>
    <w:p w14:paraId="7F7663CE" w14:textId="77777777" w:rsidR="00896AD0" w:rsidRPr="00896AD0" w:rsidRDefault="00896AD0" w:rsidP="00896AD0">
      <w:pPr>
        <w:spacing w:before="240" w:after="240"/>
        <w:ind w:right="-1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Cs/>
          <w:sz w:val="20"/>
        </w:rPr>
        <w:tab/>
      </w:r>
      <w:r w:rsidRPr="00896AD0">
        <w:rPr>
          <w:rFonts w:ascii="Arial" w:hAnsi="Arial" w:cs="Arial"/>
          <w:b/>
          <w:bCs/>
          <w:sz w:val="24"/>
          <w:szCs w:val="24"/>
        </w:rPr>
        <w:t>Art. 8º</w:t>
      </w:r>
      <w:r w:rsidRPr="00896AD0">
        <w:rPr>
          <w:rFonts w:ascii="Arial" w:hAnsi="Arial" w:cs="Arial"/>
          <w:bCs/>
          <w:sz w:val="24"/>
          <w:szCs w:val="24"/>
        </w:rPr>
        <w:t xml:space="preserve"> </w:t>
      </w:r>
      <w:r w:rsidRPr="00896AD0">
        <w:rPr>
          <w:rFonts w:ascii="Arial" w:hAnsi="Arial" w:cs="Arial"/>
          <w:sz w:val="24"/>
          <w:szCs w:val="24"/>
        </w:rPr>
        <w:t>O Termo vigorará até 31 de dezembro de 2023, podendo ser rescindido a qualquer tempo, mediante comunicação por escrito, com antecedência de 30 (trinta) dias, sem que caiba qualquer tipo de indenização</w:t>
      </w:r>
    </w:p>
    <w:p w14:paraId="2BDB3247" w14:textId="56DB867C" w:rsidR="00737F8B" w:rsidRPr="00896AD0" w:rsidRDefault="00896AD0" w:rsidP="00896AD0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AD0">
        <w:rPr>
          <w:rFonts w:ascii="Arial" w:hAnsi="Arial" w:cs="Arial"/>
          <w:b/>
          <w:bCs/>
          <w:sz w:val="24"/>
          <w:szCs w:val="24"/>
        </w:rPr>
        <w:t>Art. 9º</w:t>
      </w:r>
      <w:r w:rsidRPr="00896AD0">
        <w:rPr>
          <w:rFonts w:ascii="Arial" w:hAnsi="Arial" w:cs="Arial"/>
          <w:bCs/>
          <w:sz w:val="24"/>
          <w:szCs w:val="24"/>
        </w:rPr>
        <w:t xml:space="preserve"> </w:t>
      </w:r>
      <w:r w:rsidRPr="00896AD0">
        <w:rPr>
          <w:rFonts w:ascii="Arial" w:hAnsi="Arial" w:cs="Arial"/>
          <w:sz w:val="24"/>
          <w:szCs w:val="24"/>
        </w:rPr>
        <w:t>Esta Lei entra em vigor na data de sua publicação</w:t>
      </w:r>
    </w:p>
    <w:p w14:paraId="1D7199B0" w14:textId="77777777" w:rsidR="00737F8B" w:rsidRDefault="00737F8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2C46640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</w:t>
      </w:r>
      <w:r w:rsidR="00896AD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3673565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</w:t>
      </w:r>
      <w:r w:rsidR="005625BB">
        <w:rPr>
          <w:rFonts w:ascii="Arial" w:hAnsi="Arial" w:cs="Arial"/>
          <w:noProof/>
          <w:sz w:val="22"/>
          <w:szCs w:val="22"/>
        </w:rPr>
        <w:t>Antonio Gilberto Portz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16E14578" w:rsidR="00D238A5" w:rsidRPr="006F653F" w:rsidRDefault="005625BB" w:rsidP="005625BB">
      <w:pPr>
        <w:ind w:left="-709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 Vice-presidente em exercicio de</w:t>
      </w:r>
      <w:r w:rsidR="00C25765">
        <w:rPr>
          <w:rFonts w:ascii="Arial" w:hAnsi="Arial" w:cs="Arial"/>
          <w:noProof/>
          <w:sz w:val="18"/>
          <w:szCs w:val="18"/>
        </w:rPr>
        <w:t xml:space="preserve">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</w:t>
      </w:r>
      <w:r w:rsidR="00D238A5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   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4D957E36" w14:textId="4A2D02D4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BA6E" w14:textId="77777777" w:rsidR="004E7795" w:rsidRDefault="004E7795" w:rsidP="008C505E">
      <w:r>
        <w:separator/>
      </w:r>
    </w:p>
  </w:endnote>
  <w:endnote w:type="continuationSeparator" w:id="0">
    <w:p w14:paraId="6E1B0951" w14:textId="77777777" w:rsidR="004E7795" w:rsidRDefault="004E779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79E4" w14:textId="77777777" w:rsidR="004E7795" w:rsidRDefault="004E7795" w:rsidP="008C505E">
      <w:r>
        <w:separator/>
      </w:r>
    </w:p>
  </w:footnote>
  <w:footnote w:type="continuationSeparator" w:id="0">
    <w:p w14:paraId="628EE2A7" w14:textId="77777777" w:rsidR="004E7795" w:rsidRDefault="004E779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E7795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25BB"/>
    <w:rsid w:val="00564B84"/>
    <w:rsid w:val="00565817"/>
    <w:rsid w:val="00571079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2023-03-08T12:45:00Z</cp:lastPrinted>
  <dcterms:created xsi:type="dcterms:W3CDTF">2023-03-08T12:49:00Z</dcterms:created>
  <dcterms:modified xsi:type="dcterms:W3CDTF">2023-03-08T12:49:00Z</dcterms:modified>
</cp:coreProperties>
</file>