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3C50" w14:textId="45FA6E7A" w:rsidR="006D3AD7" w:rsidRPr="00D87CEB" w:rsidRDefault="006D3AD7" w:rsidP="00B0149B">
      <w:pPr>
        <w:pStyle w:val="NormalWeb"/>
        <w:spacing w:after="150"/>
        <w:rPr>
          <w:rFonts w:ascii="Arial" w:hAnsi="Arial" w:cs="Arial"/>
          <w:b/>
          <w:color w:val="000000"/>
          <w:u w:val="single"/>
        </w:rPr>
      </w:pPr>
      <w:r w:rsidRPr="00D569E3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                             </w:t>
      </w:r>
      <w:r w:rsidRPr="00D87CEB">
        <w:rPr>
          <w:rFonts w:ascii="Arial" w:hAnsi="Arial" w:cs="Arial"/>
          <w:b/>
          <w:color w:val="000000"/>
          <w:u w:val="single"/>
        </w:rPr>
        <w:t>MOÇÃO DE APOIO N° 00</w:t>
      </w:r>
      <w:r w:rsidR="00B0149B">
        <w:rPr>
          <w:rFonts w:ascii="Arial" w:hAnsi="Arial" w:cs="Arial"/>
          <w:b/>
          <w:color w:val="000000"/>
          <w:u w:val="single"/>
        </w:rPr>
        <w:t>1</w:t>
      </w:r>
      <w:r>
        <w:rPr>
          <w:rFonts w:ascii="Arial" w:hAnsi="Arial" w:cs="Arial"/>
          <w:b/>
          <w:color w:val="000000"/>
          <w:u w:val="single"/>
        </w:rPr>
        <w:t>/2023</w:t>
      </w:r>
    </w:p>
    <w:p w14:paraId="4C70AD17" w14:textId="77777777" w:rsidR="006D3AD7" w:rsidRDefault="006D3AD7" w:rsidP="006D3AD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9AD3801" w14:textId="704C90A6" w:rsidR="006D3AD7" w:rsidRPr="00B0149B" w:rsidRDefault="00B0149B" w:rsidP="00396F65">
      <w:pPr>
        <w:pStyle w:val="NormalWeb"/>
        <w:spacing w:before="0" w:beforeAutospacing="0" w:after="0" w:afterAutospacing="0" w:line="300" w:lineRule="exact"/>
        <w:ind w:left="2552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“</w:t>
      </w:r>
      <w:r w:rsidR="006D3AD7" w:rsidRPr="00B0149B">
        <w:rPr>
          <w:rFonts w:ascii="Arial" w:hAnsi="Arial" w:cs="Arial"/>
          <w:bCs/>
          <w:i/>
          <w:iCs/>
          <w:sz w:val="20"/>
          <w:szCs w:val="20"/>
        </w:rPr>
        <w:t xml:space="preserve">Moção de Apoio a ser encaminhada ao Congresso Nacional, requerendo que estude a possibilidade de propor Projeto de Lei Federal, visando a alteração da </w:t>
      </w:r>
      <w:hyperlink r:id="rId6" w:tgtFrame="_blank" w:history="1">
        <w:r w:rsidR="006D3AD7" w:rsidRPr="00B0149B">
          <w:rPr>
            <w:rStyle w:val="Hyperlink"/>
            <w:rFonts w:ascii="Arial" w:hAnsi="Arial" w:cs="Arial"/>
            <w:bCs/>
            <w:i/>
            <w:iCs/>
            <w:color w:val="auto"/>
            <w:sz w:val="20"/>
            <w:szCs w:val="20"/>
            <w:shd w:val="clear" w:color="auto" w:fill="FFFFFF"/>
          </w:rPr>
          <w:t>Lei nº 8.742, de 7 de dezembro de 1993</w:t>
        </w:r>
      </w:hyperlink>
      <w:r w:rsidR="006D3AD7" w:rsidRPr="00B0149B"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>, quanto a</w:t>
      </w:r>
      <w:r w:rsidR="006D3AD7" w:rsidRPr="00B0149B">
        <w:rPr>
          <w:rFonts w:ascii="Arial" w:hAnsi="Arial" w:cs="Arial"/>
          <w:bCs/>
          <w:i/>
          <w:iCs/>
          <w:sz w:val="20"/>
          <w:szCs w:val="20"/>
        </w:rPr>
        <w:t>os critérios de cálculo da</w:t>
      </w:r>
      <w:r w:rsidR="006D3AD7" w:rsidRPr="00B0149B"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 xml:space="preserve"> renda familiar </w:t>
      </w:r>
      <w:r w:rsidR="006D3AD7" w:rsidRPr="00B0149B">
        <w:rPr>
          <w:rStyle w:val="Forte"/>
          <w:rFonts w:ascii="Arial" w:hAnsi="Arial" w:cs="Arial"/>
          <w:bCs w:val="0"/>
          <w:i/>
          <w:iCs/>
          <w:sz w:val="20"/>
          <w:szCs w:val="20"/>
          <w:shd w:val="clear" w:color="auto" w:fill="FFFFFF"/>
        </w:rPr>
        <w:t>per capita</w:t>
      </w:r>
      <w:r w:rsidR="006D3AD7" w:rsidRPr="00B0149B"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> e parâmetros adicionais de caracterização da situação de miserabilidade e de vulnerabilidade social, para concessão do Benefício de Prestação Continuada (BPC) a pessoas com deficiência</w:t>
      </w:r>
      <w:r w:rsidR="006D3AD7" w:rsidRPr="00B0149B">
        <w:rPr>
          <w:rFonts w:ascii="Arial" w:hAnsi="Arial" w:cs="Arial"/>
          <w:bCs/>
          <w:i/>
          <w:iCs/>
          <w:sz w:val="20"/>
          <w:szCs w:val="20"/>
        </w:rPr>
        <w:t>.</w:t>
      </w:r>
      <w:r>
        <w:rPr>
          <w:rFonts w:ascii="Arial" w:hAnsi="Arial" w:cs="Arial"/>
          <w:bCs/>
          <w:i/>
          <w:iCs/>
          <w:sz w:val="20"/>
          <w:szCs w:val="20"/>
        </w:rPr>
        <w:t>”</w:t>
      </w:r>
    </w:p>
    <w:p w14:paraId="254A4061" w14:textId="77777777" w:rsidR="006D3AD7" w:rsidRDefault="006D3AD7" w:rsidP="006D3AD7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</w:p>
    <w:p w14:paraId="57A6A878" w14:textId="77777777" w:rsidR="006D3AD7" w:rsidRDefault="006D3AD7" w:rsidP="006D3AD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</w:rPr>
      </w:pPr>
    </w:p>
    <w:p w14:paraId="2F99F423" w14:textId="2E3095EF" w:rsidR="006D3AD7" w:rsidRDefault="006D3AD7" w:rsidP="006D3AD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Pr="00DF7610">
        <w:rPr>
          <w:rFonts w:ascii="Arial" w:hAnsi="Arial" w:cs="Arial"/>
          <w:color w:val="000000"/>
        </w:rPr>
        <w:t xml:space="preserve"> Vereador, </w:t>
      </w:r>
      <w:r>
        <w:rPr>
          <w:rFonts w:ascii="Arial" w:hAnsi="Arial" w:cs="Arial"/>
          <w:b/>
          <w:color w:val="000000"/>
        </w:rPr>
        <w:t>Fabio Porto Martins</w:t>
      </w:r>
      <w:r w:rsidRPr="00814574">
        <w:rPr>
          <w:rFonts w:ascii="Arial" w:hAnsi="Arial" w:cs="Arial"/>
        </w:rPr>
        <w:t xml:space="preserve">, que compõem a Casa Legislativa de </w:t>
      </w:r>
      <w:r>
        <w:rPr>
          <w:rFonts w:ascii="Arial" w:hAnsi="Arial" w:cs="Arial"/>
        </w:rPr>
        <w:t>Bom Retiro do Sul</w:t>
      </w:r>
      <w:r w:rsidR="00B0149B">
        <w:rPr>
          <w:rFonts w:ascii="Arial" w:hAnsi="Arial" w:cs="Arial"/>
        </w:rPr>
        <w:t>-RS</w:t>
      </w:r>
      <w:r w:rsidRPr="00814574">
        <w:rPr>
          <w:rFonts w:ascii="Arial" w:hAnsi="Arial" w:cs="Arial"/>
        </w:rPr>
        <w:t xml:space="preserve">, nos termos </w:t>
      </w:r>
      <w:r>
        <w:rPr>
          <w:rFonts w:ascii="Arial" w:hAnsi="Arial" w:cs="Arial"/>
        </w:rPr>
        <w:t>regimentais e ouvido o plen</w:t>
      </w:r>
      <w:r w:rsidR="00B0149B">
        <w:rPr>
          <w:rFonts w:ascii="Arial" w:hAnsi="Arial" w:cs="Arial"/>
        </w:rPr>
        <w:t>á</w:t>
      </w:r>
      <w:r>
        <w:rPr>
          <w:rFonts w:ascii="Arial" w:hAnsi="Arial" w:cs="Arial"/>
        </w:rPr>
        <w:t>rio</w:t>
      </w:r>
      <w:r w:rsidRPr="00814574">
        <w:rPr>
          <w:rFonts w:ascii="Arial" w:hAnsi="Arial" w:cs="Arial"/>
        </w:rPr>
        <w:t>, vêm apresentar a presente</w:t>
      </w:r>
      <w:r>
        <w:rPr>
          <w:rFonts w:ascii="Arial" w:hAnsi="Arial" w:cs="Arial"/>
        </w:rPr>
        <w:t>:</w:t>
      </w:r>
    </w:p>
    <w:p w14:paraId="4037B5D0" w14:textId="77777777" w:rsidR="006D3AD7" w:rsidRDefault="006D3AD7" w:rsidP="006D3AD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</w:rPr>
      </w:pPr>
    </w:p>
    <w:p w14:paraId="3446B0E6" w14:textId="0499D083" w:rsidR="006D3AD7" w:rsidRPr="00B52220" w:rsidRDefault="006D3AD7" w:rsidP="00B0149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B52220">
        <w:rPr>
          <w:rFonts w:ascii="Arial" w:hAnsi="Arial" w:cs="Arial"/>
          <w:b/>
          <w:color w:val="000000"/>
        </w:rPr>
        <w:t>MOÇÃO DE APOIO</w:t>
      </w:r>
    </w:p>
    <w:p w14:paraId="16FD3436" w14:textId="77777777" w:rsidR="006D3AD7" w:rsidRPr="00B52220" w:rsidRDefault="006D3AD7" w:rsidP="006D3AD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/>
          <w:color w:val="000000"/>
        </w:rPr>
      </w:pPr>
    </w:p>
    <w:p w14:paraId="0AC8A821" w14:textId="7ADB72CD" w:rsidR="006D3AD7" w:rsidRDefault="006D3AD7" w:rsidP="006D3AD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DF761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ser </w:t>
      </w:r>
      <w:r w:rsidRPr="00DF7610">
        <w:rPr>
          <w:rFonts w:ascii="Arial" w:hAnsi="Arial" w:cs="Arial"/>
        </w:rPr>
        <w:t>encaminha</w:t>
      </w:r>
      <w:r>
        <w:rPr>
          <w:rFonts w:ascii="Arial" w:hAnsi="Arial" w:cs="Arial"/>
        </w:rPr>
        <w:t>da</w:t>
      </w:r>
      <w:r w:rsidRPr="00DF76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todas as Câmaras de Vereadores do Estado do Rio Grande do Sul, requerendo ao </w:t>
      </w:r>
      <w:r w:rsidRPr="00DF7610">
        <w:rPr>
          <w:rFonts w:ascii="Arial" w:hAnsi="Arial" w:cs="Arial"/>
        </w:rPr>
        <w:t>Congresso Nacional</w:t>
      </w:r>
      <w:r>
        <w:rPr>
          <w:rFonts w:ascii="Arial" w:hAnsi="Arial" w:cs="Arial"/>
        </w:rPr>
        <w:t xml:space="preserve">, que estude a possibilidade de propor </w:t>
      </w:r>
      <w:r w:rsidRPr="00B04367">
        <w:rPr>
          <w:rFonts w:ascii="Arial" w:hAnsi="Arial" w:cs="Arial"/>
        </w:rPr>
        <w:t>Projeto de Lei</w:t>
      </w:r>
      <w:r>
        <w:rPr>
          <w:rFonts w:ascii="Arial" w:hAnsi="Arial" w:cs="Arial"/>
        </w:rPr>
        <w:t xml:space="preserve"> Federal,</w:t>
      </w:r>
      <w:r w:rsidRPr="00B043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visando a</w:t>
      </w:r>
      <w:r w:rsidRPr="00DF7610">
        <w:rPr>
          <w:rFonts w:ascii="Arial" w:hAnsi="Arial" w:cs="Arial"/>
        </w:rPr>
        <w:t xml:space="preserve"> alteração da </w:t>
      </w:r>
      <w:hyperlink r:id="rId7" w:tgtFrame="_blank" w:history="1">
        <w:r w:rsidRPr="00DF7610">
          <w:rPr>
            <w:rStyle w:val="Hyperlink"/>
            <w:rFonts w:ascii="Arial" w:hAnsi="Arial" w:cs="Arial"/>
          </w:rPr>
          <w:t>Lei nº 8.742, de 7 de dezembro de 1993</w:t>
        </w:r>
      </w:hyperlink>
      <w:r w:rsidRPr="00DF7610">
        <w:rPr>
          <w:rFonts w:ascii="Arial" w:hAnsi="Arial" w:cs="Arial"/>
        </w:rPr>
        <w:t>, quanto aos critérios de cálculo da renda familiar </w:t>
      </w:r>
      <w:r w:rsidRPr="00DF7610">
        <w:rPr>
          <w:rFonts w:ascii="Arial" w:hAnsi="Arial" w:cs="Arial"/>
          <w:bCs/>
          <w:i/>
        </w:rPr>
        <w:t>per</w:t>
      </w:r>
      <w:r w:rsidR="00B0149B">
        <w:rPr>
          <w:rFonts w:ascii="Arial" w:hAnsi="Arial" w:cs="Arial"/>
          <w:bCs/>
          <w:i/>
        </w:rPr>
        <w:t xml:space="preserve"> </w:t>
      </w:r>
      <w:r w:rsidRPr="00DF7610">
        <w:rPr>
          <w:rFonts w:ascii="Arial" w:hAnsi="Arial" w:cs="Arial"/>
          <w:bCs/>
          <w:i/>
        </w:rPr>
        <w:t>capita</w:t>
      </w:r>
      <w:r w:rsidRPr="00DF7610">
        <w:rPr>
          <w:rFonts w:ascii="Arial" w:hAnsi="Arial" w:cs="Arial"/>
        </w:rPr>
        <w:t xml:space="preserve"> e parâmetros adicionais de caracterização da situação de miserabilidade e de vulnerabilidade social, para concessão do benefício de prestação continuada (BPC) </w:t>
      </w:r>
      <w:r w:rsidRPr="00B52220">
        <w:rPr>
          <w:rFonts w:ascii="Arial" w:hAnsi="Arial" w:cs="Arial"/>
          <w:b/>
        </w:rPr>
        <w:t>a pessoas com deficiência.</w:t>
      </w:r>
    </w:p>
    <w:p w14:paraId="4FD00DFE" w14:textId="77777777" w:rsidR="00B0149B" w:rsidRPr="00DF7610" w:rsidRDefault="00B0149B" w:rsidP="006D3AD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EE6A96B" w14:textId="77777777" w:rsidR="006D3AD7" w:rsidRPr="00DF7610" w:rsidRDefault="006D3AD7" w:rsidP="006D3AD7">
      <w:pPr>
        <w:pStyle w:val="NormalWeb"/>
        <w:spacing w:before="0" w:beforeAutospacing="0" w:after="0" w:afterAutospacing="0" w:line="360" w:lineRule="auto"/>
        <w:ind w:firstLine="1701"/>
        <w:jc w:val="both"/>
        <w:rPr>
          <w:rStyle w:val="Forte"/>
          <w:rFonts w:ascii="Arial" w:hAnsi="Arial" w:cs="Arial"/>
          <w:b w:val="0"/>
          <w:sz w:val="20"/>
          <w:szCs w:val="20"/>
        </w:rPr>
      </w:pPr>
    </w:p>
    <w:p w14:paraId="06E576EE" w14:textId="3C21FD3D" w:rsidR="006D3AD7" w:rsidRDefault="006D3AD7" w:rsidP="006D3AD7">
      <w:pPr>
        <w:pStyle w:val="NormalWeb"/>
        <w:spacing w:before="0" w:beforeAutospacing="0" w:after="150" w:afterAutospacing="0"/>
        <w:jc w:val="center"/>
        <w:rPr>
          <w:rStyle w:val="Forte"/>
          <w:rFonts w:ascii="Arial" w:hAnsi="Arial" w:cs="Arial"/>
          <w:b w:val="0"/>
          <w:color w:val="000000"/>
        </w:rPr>
      </w:pPr>
      <w:r>
        <w:rPr>
          <w:rStyle w:val="Forte"/>
          <w:rFonts w:ascii="Arial" w:hAnsi="Arial" w:cs="Arial"/>
          <w:b w:val="0"/>
          <w:color w:val="000000"/>
        </w:rPr>
        <w:t>Bom Retiro do Sul, 04 de abril de 2023.</w:t>
      </w:r>
    </w:p>
    <w:p w14:paraId="3B0FE777" w14:textId="12B8D317" w:rsidR="006D3AD7" w:rsidRDefault="00CB0592" w:rsidP="006D3AD7">
      <w:pPr>
        <w:pStyle w:val="NormalWeb"/>
        <w:spacing w:before="0" w:beforeAutospacing="0" w:after="150" w:afterAutospacing="0"/>
        <w:jc w:val="center"/>
        <w:rPr>
          <w:rStyle w:val="Forte"/>
          <w:rFonts w:ascii="Arial" w:hAnsi="Arial" w:cs="Arial"/>
          <w:b w:val="0"/>
          <w:color w:val="000000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w:drawing>
          <wp:anchor distT="0" distB="0" distL="114300" distR="114300" simplePos="0" relativeHeight="251658240" behindDoc="1" locked="0" layoutInCell="1" allowOverlap="1" wp14:anchorId="346384BC" wp14:editId="7846417A">
            <wp:simplePos x="0" y="0"/>
            <wp:positionH relativeFrom="column">
              <wp:posOffset>1586865</wp:posOffset>
            </wp:positionH>
            <wp:positionV relativeFrom="paragraph">
              <wp:posOffset>267335</wp:posOffset>
            </wp:positionV>
            <wp:extent cx="2432304" cy="505968"/>
            <wp:effectExtent l="0" t="0" r="6350" b="8890"/>
            <wp:wrapNone/>
            <wp:docPr id="15520383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38383" name="Imagem 15520383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AFF917" w14:textId="0EA60920" w:rsidR="006D3AD7" w:rsidRDefault="006D3AD7" w:rsidP="006D3AD7">
      <w:pPr>
        <w:pStyle w:val="NormalWeb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/>
          <w:u w:val="single"/>
        </w:rPr>
      </w:pPr>
    </w:p>
    <w:p w14:paraId="43BC9142" w14:textId="341D7B00" w:rsidR="00CF4EED" w:rsidRDefault="00CF4EED" w:rsidP="006D3AD7">
      <w:pPr>
        <w:pStyle w:val="NormalWeb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/>
          <w:u w:val="single"/>
        </w:rPr>
      </w:pPr>
    </w:p>
    <w:p w14:paraId="6A0489A9" w14:textId="5786D140" w:rsidR="00CF4EED" w:rsidRDefault="00CF4EED" w:rsidP="006D3AD7">
      <w:pPr>
        <w:pStyle w:val="NormalWeb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/>
          <w:u w:val="single"/>
        </w:rPr>
      </w:pPr>
    </w:p>
    <w:p w14:paraId="6A16716B" w14:textId="60EE4D9F" w:rsidR="00CB0592" w:rsidRDefault="00CB0592" w:rsidP="006D3AD7">
      <w:pPr>
        <w:pStyle w:val="NormalWeb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/>
          <w:u w:val="single"/>
        </w:rPr>
      </w:pPr>
    </w:p>
    <w:p w14:paraId="3124ABEC" w14:textId="66E44A6F" w:rsidR="00CB0592" w:rsidRDefault="00CB0592" w:rsidP="006D3AD7">
      <w:pPr>
        <w:pStyle w:val="NormalWeb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/>
          <w:u w:val="single"/>
        </w:rPr>
      </w:pPr>
    </w:p>
    <w:p w14:paraId="5F086C06" w14:textId="77777777" w:rsidR="00CB0592" w:rsidRDefault="00CB0592" w:rsidP="006D3AD7">
      <w:pPr>
        <w:pStyle w:val="NormalWeb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/>
          <w:u w:val="single"/>
        </w:rPr>
      </w:pPr>
    </w:p>
    <w:p w14:paraId="7A61CA62" w14:textId="69F3B86D" w:rsidR="006D3AD7" w:rsidRPr="001E32C8" w:rsidRDefault="006D3AD7" w:rsidP="006D3AD7">
      <w:pPr>
        <w:pStyle w:val="NormalWeb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1E32C8">
        <w:rPr>
          <w:rStyle w:val="Forte"/>
          <w:rFonts w:ascii="Arial" w:hAnsi="Arial" w:cs="Arial"/>
          <w:color w:val="000000"/>
          <w:u w:val="single"/>
        </w:rPr>
        <w:lastRenderedPageBreak/>
        <w:t>MENSAGEM JUSTIFICATIVA</w:t>
      </w:r>
    </w:p>
    <w:p w14:paraId="149E0EBC" w14:textId="77777777" w:rsidR="006D3AD7" w:rsidRPr="00B52220" w:rsidRDefault="006D3AD7" w:rsidP="006D3AD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</w:p>
    <w:p w14:paraId="0EA802F7" w14:textId="1C949952" w:rsidR="006D3AD7" w:rsidRPr="005A4D81" w:rsidRDefault="006D3AD7" w:rsidP="006D3AD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A4D81">
        <w:rPr>
          <w:rFonts w:ascii="Arial" w:hAnsi="Arial" w:cs="Arial"/>
          <w:color w:val="000000"/>
          <w:sz w:val="22"/>
          <w:szCs w:val="22"/>
        </w:rPr>
        <w:t>Exm</w:t>
      </w:r>
      <w:r w:rsidR="00CF4EED" w:rsidRPr="005A4D81">
        <w:rPr>
          <w:rFonts w:ascii="Arial" w:hAnsi="Arial" w:cs="Arial"/>
          <w:color w:val="000000"/>
          <w:sz w:val="22"/>
          <w:szCs w:val="22"/>
        </w:rPr>
        <w:t>o</w:t>
      </w:r>
      <w:r w:rsidRPr="005A4D81">
        <w:rPr>
          <w:rFonts w:ascii="Arial" w:hAnsi="Arial" w:cs="Arial"/>
          <w:color w:val="000000"/>
          <w:sz w:val="22"/>
          <w:szCs w:val="22"/>
        </w:rPr>
        <w:t xml:space="preserve">. Sr. Presidente, </w:t>
      </w:r>
    </w:p>
    <w:p w14:paraId="654A8017" w14:textId="77777777" w:rsidR="006D3AD7" w:rsidRPr="005A4D81" w:rsidRDefault="006D3AD7" w:rsidP="006D3AD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A4D81">
        <w:rPr>
          <w:rFonts w:ascii="Arial" w:hAnsi="Arial" w:cs="Arial"/>
          <w:color w:val="000000"/>
          <w:sz w:val="22"/>
          <w:szCs w:val="22"/>
        </w:rPr>
        <w:t>Nobres Colegas Vereadores,</w:t>
      </w:r>
    </w:p>
    <w:p w14:paraId="65AAB04A" w14:textId="77777777" w:rsidR="006D3AD7" w:rsidRDefault="006D3AD7" w:rsidP="006D3AD7">
      <w:pPr>
        <w:ind w:firstLine="600"/>
        <w:jc w:val="center"/>
        <w:rPr>
          <w:rFonts w:ascii="Arial" w:hAnsi="Arial" w:cs="Arial"/>
          <w:color w:val="000000"/>
        </w:rPr>
      </w:pPr>
    </w:p>
    <w:p w14:paraId="6039E4EB" w14:textId="77777777" w:rsidR="006D3AD7" w:rsidRDefault="006D3AD7" w:rsidP="006D3AD7">
      <w:pPr>
        <w:spacing w:line="360" w:lineRule="auto"/>
        <w:ind w:firstLine="6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Muitas vezes ao analisar a situação de miserabilidade e vulnerabilidade social do deficiente físico </w:t>
      </w:r>
      <w:r w:rsidRPr="00B52220">
        <w:rPr>
          <w:rFonts w:ascii="Arial" w:hAnsi="Arial" w:cs="Arial"/>
          <w:b/>
          <w:color w:val="000000"/>
        </w:rPr>
        <w:t>que não reside sozinho</w:t>
      </w:r>
      <w:r>
        <w:rPr>
          <w:rFonts w:ascii="Arial" w:hAnsi="Arial" w:cs="Arial"/>
          <w:color w:val="000000"/>
        </w:rPr>
        <w:t>, o benefício assistencial é indeferido devido aos critérios</w:t>
      </w:r>
      <w:r w:rsidRPr="00B52220">
        <w:rPr>
          <w:rFonts w:ascii="Arial" w:hAnsi="Arial" w:cs="Arial"/>
        </w:rPr>
        <w:t xml:space="preserve"> </w:t>
      </w:r>
      <w:r w:rsidRPr="00B52220">
        <w:rPr>
          <w:rFonts w:ascii="Arial" w:hAnsi="Arial" w:cs="Arial"/>
          <w:color w:val="000000"/>
        </w:rPr>
        <w:t>de cálculo da renda familiar </w:t>
      </w:r>
      <w:r w:rsidRPr="00B52220">
        <w:rPr>
          <w:rFonts w:ascii="Arial" w:hAnsi="Arial" w:cs="Arial"/>
          <w:bCs/>
          <w:i/>
          <w:color w:val="000000"/>
        </w:rPr>
        <w:t>per capita</w:t>
      </w:r>
      <w:r w:rsidRPr="00B52220">
        <w:rPr>
          <w:rFonts w:ascii="Arial" w:hAnsi="Arial" w:cs="Arial"/>
          <w:color w:val="000000"/>
        </w:rPr>
        <w:t> e parâmetros adicionais de caracterização da situação de miserabilidade e de vulnerabilidade social,</w:t>
      </w:r>
      <w:r>
        <w:rPr>
          <w:rFonts w:ascii="Arial" w:hAnsi="Arial" w:cs="Arial"/>
          <w:color w:val="000000"/>
        </w:rPr>
        <w:t xml:space="preserve"> estabelecidos pela </w:t>
      </w:r>
      <w:hyperlink r:id="rId9" w:tgtFrame="_blank" w:history="1">
        <w:r w:rsidRPr="00B52220">
          <w:rPr>
            <w:rStyle w:val="Hyperlink"/>
            <w:rFonts w:ascii="Arial" w:hAnsi="Arial" w:cs="Arial"/>
            <w:b/>
          </w:rPr>
          <w:t>Lei nº 8.742, de 7 de dezembro de 1993</w:t>
        </w:r>
      </w:hyperlink>
      <w:r>
        <w:rPr>
          <w:rFonts w:ascii="Arial" w:hAnsi="Arial" w:cs="Arial"/>
          <w:color w:val="000000"/>
        </w:rPr>
        <w:t xml:space="preserve"> e suas alterações.</w:t>
      </w:r>
    </w:p>
    <w:p w14:paraId="049CBD02" w14:textId="77777777" w:rsidR="006D3AD7" w:rsidRDefault="006D3AD7" w:rsidP="006D3AD7">
      <w:pPr>
        <w:spacing w:line="360" w:lineRule="auto"/>
        <w:ind w:firstLine="6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Muito embora a Lei </w:t>
      </w:r>
      <w:r w:rsidRPr="00E66686">
        <w:rPr>
          <w:rFonts w:ascii="Arial" w:hAnsi="Arial" w:cs="Arial"/>
          <w:color w:val="000000"/>
        </w:rPr>
        <w:t xml:space="preserve">Federal nº 13.981/2020 </w:t>
      </w:r>
      <w:r>
        <w:rPr>
          <w:rFonts w:ascii="Arial" w:hAnsi="Arial" w:cs="Arial"/>
          <w:color w:val="000000"/>
        </w:rPr>
        <w:t xml:space="preserve">tenha acrescentado o art. 20-B à Lei 8.742/93, </w:t>
      </w:r>
      <w:r w:rsidRPr="00E66686">
        <w:rPr>
          <w:rFonts w:ascii="Arial" w:hAnsi="Arial" w:cs="Arial"/>
          <w:color w:val="000000"/>
        </w:rPr>
        <w:t>flexibiliz</w:t>
      </w:r>
      <w:r>
        <w:rPr>
          <w:rFonts w:ascii="Arial" w:hAnsi="Arial" w:cs="Arial"/>
          <w:color w:val="000000"/>
        </w:rPr>
        <w:t>ando</w:t>
      </w:r>
      <w:r w:rsidRPr="00E66686">
        <w:rPr>
          <w:rFonts w:ascii="Arial" w:hAnsi="Arial" w:cs="Arial"/>
          <w:color w:val="000000"/>
        </w:rPr>
        <w:t xml:space="preserve"> o limite da renda familiar mensal </w:t>
      </w:r>
      <w:r w:rsidRPr="00E66686">
        <w:rPr>
          <w:rFonts w:ascii="Arial" w:hAnsi="Arial" w:cs="Arial"/>
          <w:i/>
          <w:color w:val="000000"/>
        </w:rPr>
        <w:t>per cap</w:t>
      </w:r>
      <w:r w:rsidRPr="0020514D">
        <w:rPr>
          <w:rFonts w:ascii="Arial" w:hAnsi="Arial" w:cs="Arial"/>
          <w:color w:val="000000"/>
        </w:rPr>
        <w:t>ita, para o</w:t>
      </w:r>
      <w:r w:rsidRPr="0020514D">
        <w:rPr>
          <w:rFonts w:ascii="Arial" w:hAnsi="Arial" w:cs="Arial"/>
          <w:b/>
          <w:color w:val="000000"/>
        </w:rPr>
        <w:t xml:space="preserve"> </w:t>
      </w:r>
      <w:r w:rsidRPr="00D93CFC">
        <w:rPr>
          <w:rFonts w:ascii="Arial" w:hAnsi="Arial" w:cs="Arial"/>
          <w:color w:val="000000"/>
        </w:rPr>
        <w:t>valor igual ou inferior a ½ salário mínimo</w:t>
      </w:r>
      <w:r>
        <w:rPr>
          <w:rFonts w:ascii="Arial" w:hAnsi="Arial" w:cs="Arial"/>
          <w:color w:val="000000"/>
        </w:rPr>
        <w:t xml:space="preserve"> em alguns casos</w:t>
      </w:r>
      <w:r w:rsidRPr="00D93CFC">
        <w:rPr>
          <w:rFonts w:ascii="Arial" w:hAnsi="Arial" w:cs="Arial"/>
          <w:color w:val="000000"/>
        </w:rPr>
        <w:t>,</w:t>
      </w:r>
      <w:r w:rsidRPr="002051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ainda assim, são os critérios que embasam </w:t>
      </w:r>
      <w:r w:rsidRPr="0020514D">
        <w:rPr>
          <w:rFonts w:ascii="Arial" w:hAnsi="Arial" w:cs="Arial"/>
          <w:color w:val="000000"/>
        </w:rPr>
        <w:t xml:space="preserve">o cálculo da renda </w:t>
      </w:r>
      <w:r w:rsidRPr="00D93CFC">
        <w:rPr>
          <w:rFonts w:ascii="Arial" w:hAnsi="Arial" w:cs="Arial"/>
          <w:i/>
          <w:color w:val="000000"/>
        </w:rPr>
        <w:t>per capita</w:t>
      </w:r>
      <w:r>
        <w:rPr>
          <w:rFonts w:ascii="Arial" w:hAnsi="Arial" w:cs="Arial"/>
          <w:color w:val="000000"/>
        </w:rPr>
        <w:t xml:space="preserve"> familiar (Art. 20-B do referido diploma legal) que geram obstáculos à concessão do benefício assistencial aos deficientes.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CE5166" w14:textId="77777777" w:rsidR="006D3AD7" w:rsidRPr="00B0149B" w:rsidRDefault="006D3AD7" w:rsidP="006D3AD7">
      <w:pPr>
        <w:shd w:val="clear" w:color="auto" w:fill="F2F2F2"/>
        <w:spacing w:line="360" w:lineRule="auto"/>
        <w:ind w:firstLine="708"/>
        <w:jc w:val="both"/>
        <w:rPr>
          <w:rFonts w:ascii="Arial" w:hAnsi="Arial" w:cs="Arial"/>
          <w:b/>
        </w:rPr>
      </w:pPr>
      <w:r w:rsidRPr="00B0149B">
        <w:rPr>
          <w:rFonts w:ascii="Arial" w:hAnsi="Arial" w:cs="Arial"/>
          <w:b/>
        </w:rPr>
        <w:t xml:space="preserve">Assim, por exemplo, no caso de absoluta incapacidade para trabalhar e obter renda para prover seu sustento, esse deficiente necessita de auxílio de terceiros e por vezes cultiva o sentimento de ser um peso para a família, ferindo seu direito de ter uma vida digna. </w:t>
      </w:r>
    </w:p>
    <w:p w14:paraId="30B752F6" w14:textId="77777777" w:rsidR="006D3AD7" w:rsidRPr="00B0149B" w:rsidRDefault="006D3AD7" w:rsidP="006D3AD7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</w:p>
    <w:p w14:paraId="03F68748" w14:textId="77777777" w:rsidR="006D3AD7" w:rsidRPr="00B0149B" w:rsidRDefault="006D3AD7" w:rsidP="006D3AD7">
      <w:pPr>
        <w:pStyle w:val="NormalWeb"/>
        <w:spacing w:before="0" w:beforeAutospacing="0" w:after="360" w:afterAutospacing="0" w:line="360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B0149B">
        <w:rPr>
          <w:rFonts w:ascii="Arial" w:hAnsi="Arial" w:cs="Arial"/>
          <w:sz w:val="22"/>
          <w:szCs w:val="22"/>
        </w:rPr>
        <w:t xml:space="preserve">A Constituição Federal, no Art. 203, estabelece que a assistência social </w:t>
      </w:r>
      <w:r w:rsidRPr="00B0149B">
        <w:rPr>
          <w:rFonts w:ascii="Arial" w:hAnsi="Arial" w:cs="Arial"/>
          <w:i/>
          <w:iCs/>
          <w:sz w:val="22"/>
          <w:szCs w:val="22"/>
        </w:rPr>
        <w:t>“será prestada a quem dela necessitar, independentemente de contribuição à seguridade social”.</w:t>
      </w:r>
      <w:r w:rsidRPr="00B0149B">
        <w:rPr>
          <w:rFonts w:ascii="Arial" w:hAnsi="Arial" w:cs="Arial"/>
          <w:iCs/>
          <w:sz w:val="22"/>
          <w:szCs w:val="22"/>
        </w:rPr>
        <w:t xml:space="preserve"> Dessa forma, tem como </w:t>
      </w:r>
      <w:r w:rsidRPr="00B0149B">
        <w:rPr>
          <w:rFonts w:ascii="Arial" w:hAnsi="Arial" w:cs="Arial"/>
          <w:sz w:val="22"/>
          <w:szCs w:val="22"/>
        </w:rPr>
        <w:t xml:space="preserve">um de seus objetivos: </w:t>
      </w:r>
      <w:r w:rsidRPr="00B0149B">
        <w:rPr>
          <w:rFonts w:ascii="Arial" w:hAnsi="Arial" w:cs="Arial"/>
          <w:i/>
          <w:sz w:val="22"/>
          <w:szCs w:val="22"/>
        </w:rPr>
        <w:t>habilitar e reabilitar as pessoas com deficiência, promovendo a integração delas na vida comunitária.</w:t>
      </w:r>
    </w:p>
    <w:p w14:paraId="23B080F4" w14:textId="77777777" w:rsidR="006D3AD7" w:rsidRDefault="006D3AD7" w:rsidP="006D3AD7">
      <w:pPr>
        <w:pStyle w:val="NormalWeb"/>
        <w:shd w:val="clear" w:color="auto" w:fill="FFFFFF"/>
        <w:spacing w:before="0" w:beforeAutospacing="0" w:after="360" w:afterAutospacing="0" w:line="360" w:lineRule="auto"/>
        <w:ind w:firstLine="708"/>
        <w:jc w:val="both"/>
        <w:rPr>
          <w:rFonts w:ascii="Arial" w:hAnsi="Arial" w:cs="Arial"/>
        </w:rPr>
      </w:pPr>
      <w:r w:rsidRPr="00B0149B">
        <w:rPr>
          <w:rFonts w:ascii="Arial" w:hAnsi="Arial" w:cs="Arial"/>
          <w:sz w:val="22"/>
          <w:szCs w:val="22"/>
        </w:rPr>
        <w:t xml:space="preserve">Na mesma linha, a Lei Federal nº 8.742/1993 – Lei Orgânica de Assistência Social (LOAS), institui políticas de seguridade social não contributivas para garantir os mínimos sociais, </w:t>
      </w:r>
      <w:r w:rsidRPr="00B0149B">
        <w:rPr>
          <w:rFonts w:ascii="Arial" w:hAnsi="Arial" w:cs="Arial"/>
          <w:b/>
          <w:sz w:val="22"/>
          <w:szCs w:val="22"/>
        </w:rPr>
        <w:t>aos cidadãos brasileiros em situação de vulnerabilidade, inclusive à pessoa com deficiência, através do benefício de prestação continuada</w:t>
      </w:r>
      <w:r w:rsidRPr="00B0149B">
        <w:rPr>
          <w:rFonts w:ascii="Arial" w:hAnsi="Arial" w:cs="Arial"/>
          <w:sz w:val="22"/>
          <w:szCs w:val="22"/>
        </w:rPr>
        <w:t>, nos seguintes termos</w:t>
      </w:r>
      <w:r>
        <w:rPr>
          <w:rFonts w:ascii="Arial" w:hAnsi="Arial" w:cs="Arial"/>
        </w:rPr>
        <w:t>:</w:t>
      </w:r>
    </w:p>
    <w:p w14:paraId="454FDDC8" w14:textId="77777777" w:rsidR="006D3AD7" w:rsidRPr="00EB08AF" w:rsidRDefault="006D3AD7" w:rsidP="006D3AD7">
      <w:pPr>
        <w:pStyle w:val="NormalWeb"/>
        <w:shd w:val="clear" w:color="auto" w:fill="FFFFFF"/>
        <w:ind w:left="2835"/>
        <w:jc w:val="both"/>
        <w:rPr>
          <w:i/>
          <w:color w:val="000000"/>
          <w:sz w:val="20"/>
          <w:szCs w:val="20"/>
        </w:rPr>
      </w:pPr>
      <w:r w:rsidRPr="00EB08AF">
        <w:rPr>
          <w:rFonts w:ascii="Arial" w:hAnsi="Arial" w:cs="Arial"/>
          <w:i/>
          <w:color w:val="000000"/>
          <w:sz w:val="20"/>
          <w:szCs w:val="20"/>
        </w:rPr>
        <w:t>Art. 1º A assistência social, direito do cidadão e dever do Estado, é Política de Seguridade Social não contributiva, que provê os mínimos sociais, realizada através de um conjunto integrado de ações de iniciativa pública e da sociedade, para garantir o atendimento às necessidades básicas.</w:t>
      </w:r>
    </w:p>
    <w:p w14:paraId="23FC0847" w14:textId="77777777" w:rsidR="006D3AD7" w:rsidRPr="00EB08AF" w:rsidRDefault="006D3AD7" w:rsidP="006D3AD7">
      <w:pPr>
        <w:pStyle w:val="artart"/>
        <w:spacing w:before="120" w:beforeAutospacing="0" w:after="0" w:afterAutospacing="0"/>
        <w:ind w:left="2835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bookmarkStart w:id="0" w:name="art2."/>
      <w:bookmarkStart w:id="1" w:name="art2"/>
      <w:bookmarkEnd w:id="0"/>
      <w:bookmarkEnd w:id="1"/>
      <w:r w:rsidRPr="00EB08AF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lastRenderedPageBreak/>
        <w:t>Art. 2</w:t>
      </w:r>
      <w:r w:rsidRPr="00EB08AF">
        <w:rPr>
          <w:rFonts w:ascii="Arial" w:hAnsi="Arial" w:cs="Arial"/>
          <w:i/>
          <w:color w:val="000000"/>
          <w:sz w:val="20"/>
          <w:szCs w:val="20"/>
          <w:u w:val="single"/>
          <w:shd w:val="clear" w:color="auto" w:fill="FFFFFF"/>
          <w:vertAlign w:val="superscript"/>
        </w:rPr>
        <w:t>o</w:t>
      </w:r>
      <w:r w:rsidRPr="00EB08AF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 A assistência social tem por objetivos: </w:t>
      </w:r>
    </w:p>
    <w:p w14:paraId="16D65A05" w14:textId="77777777" w:rsidR="006D3AD7" w:rsidRPr="00EB08AF" w:rsidRDefault="006D3AD7" w:rsidP="006D3AD7">
      <w:pPr>
        <w:pStyle w:val="artart"/>
        <w:spacing w:before="120" w:beforeAutospacing="0" w:after="0" w:afterAutospacing="0"/>
        <w:ind w:left="2835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bookmarkStart w:id="2" w:name="art2i."/>
      <w:bookmarkEnd w:id="2"/>
      <w:r w:rsidRPr="00EB08AF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I - a proteção social, que visa à garantia da vida, à redução de danos e à prevenção da incidência de riscos, especialmente:  </w:t>
      </w:r>
    </w:p>
    <w:p w14:paraId="38483D92" w14:textId="77777777" w:rsidR="006D3AD7" w:rsidRPr="00EB08AF" w:rsidRDefault="006D3AD7" w:rsidP="006D3AD7">
      <w:pPr>
        <w:pStyle w:val="artart"/>
        <w:spacing w:before="120" w:beforeAutospacing="0" w:after="0" w:afterAutospacing="0"/>
        <w:ind w:left="2835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bookmarkStart w:id="3" w:name="art2ia"/>
      <w:bookmarkEnd w:id="3"/>
      <w:r w:rsidRPr="00EB08AF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(...)               </w:t>
      </w:r>
    </w:p>
    <w:p w14:paraId="466ED604" w14:textId="77777777" w:rsidR="006D3AD7" w:rsidRPr="00EB08AF" w:rsidRDefault="006D3AD7" w:rsidP="006D3AD7">
      <w:pPr>
        <w:pStyle w:val="artart"/>
        <w:spacing w:before="120" w:beforeAutospacing="0" w:after="0" w:afterAutospacing="0"/>
        <w:ind w:left="2835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bookmarkStart w:id="4" w:name="art2ie"/>
      <w:bookmarkEnd w:id="4"/>
      <w:r w:rsidRPr="00EB08AF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e) a garantia de 1 (um) salário-mínimo de benefício mensal à pessoa com deficiência e ao idoso </w:t>
      </w:r>
      <w:r w:rsidRPr="00EB08AF">
        <w:rPr>
          <w:rFonts w:ascii="Arial" w:hAnsi="Arial" w:cs="Arial"/>
          <w:i/>
          <w:color w:val="000000"/>
          <w:sz w:val="20"/>
          <w:szCs w:val="20"/>
          <w:u w:val="single"/>
          <w:shd w:val="clear" w:color="auto" w:fill="FFFFFF"/>
        </w:rPr>
        <w:t>que comprovem não possuir meios de prover a própria manutenção ou de tê-la provida por sua família</w:t>
      </w:r>
      <w:r w:rsidRPr="00EB08AF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; </w:t>
      </w:r>
    </w:p>
    <w:p w14:paraId="25153856" w14:textId="77777777" w:rsidR="006D3AD7" w:rsidRPr="00EB08AF" w:rsidRDefault="006D3AD7" w:rsidP="006D3AD7">
      <w:pPr>
        <w:pStyle w:val="NormalWeb"/>
        <w:shd w:val="clear" w:color="auto" w:fill="FFFFFF"/>
        <w:spacing w:before="0" w:beforeAutospacing="0" w:after="0" w:afterAutospacing="0" w:line="360" w:lineRule="exact"/>
        <w:ind w:left="2835"/>
        <w:jc w:val="both"/>
        <w:rPr>
          <w:rFonts w:ascii="Arial" w:hAnsi="Arial" w:cs="Arial"/>
        </w:rPr>
      </w:pPr>
    </w:p>
    <w:p w14:paraId="3A1F0FC3" w14:textId="77777777" w:rsidR="006D3AD7" w:rsidRDefault="006D3AD7" w:rsidP="006D3AD7">
      <w:pPr>
        <w:pStyle w:val="NormalWeb"/>
        <w:shd w:val="clear" w:color="auto" w:fill="FFFFFF"/>
        <w:spacing w:before="0" w:beforeAutospacing="0" w:after="0" w:afterAutospacing="0" w:line="360" w:lineRule="exact"/>
        <w:ind w:left="2835"/>
        <w:jc w:val="both"/>
        <w:rPr>
          <w:rFonts w:ascii="Arial" w:hAnsi="Arial" w:cs="Arial"/>
        </w:rPr>
      </w:pPr>
    </w:p>
    <w:p w14:paraId="54AC817B" w14:textId="77777777" w:rsidR="006D3AD7" w:rsidRPr="00B0149B" w:rsidRDefault="006D3AD7" w:rsidP="006D3AD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b/>
          <w:iCs/>
          <w:color w:val="000000"/>
          <w:sz w:val="22"/>
          <w:szCs w:val="22"/>
          <w:u w:val="single"/>
          <w:shd w:val="clear" w:color="auto" w:fill="FFFFFF"/>
        </w:rPr>
      </w:pPr>
      <w:r w:rsidRPr="00B0149B">
        <w:rPr>
          <w:rFonts w:ascii="Arial" w:hAnsi="Arial" w:cs="Arial"/>
          <w:sz w:val="22"/>
          <w:szCs w:val="22"/>
        </w:rPr>
        <w:t>Contudo, os critérios estabelecidos no art. 20-B d</w:t>
      </w:r>
      <w:r w:rsidRPr="00B0149B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a Lei nº 8.742/1993, para concessão do benefício de prestação continuada aos deficientes, </w:t>
      </w:r>
      <w:r w:rsidRPr="00B0149B">
        <w:rPr>
          <w:rFonts w:ascii="Arial" w:hAnsi="Arial" w:cs="Arial"/>
          <w:b/>
          <w:iCs/>
          <w:color w:val="000000"/>
          <w:sz w:val="22"/>
          <w:szCs w:val="22"/>
          <w:u w:val="single"/>
          <w:shd w:val="clear" w:color="auto" w:fill="FFFFFF"/>
        </w:rPr>
        <w:t>computa a renda de todo o grupo familiar que vive sob o mesmo teto:</w:t>
      </w:r>
    </w:p>
    <w:p w14:paraId="78F03D1F" w14:textId="77777777" w:rsidR="006D3AD7" w:rsidRPr="00426DB8" w:rsidRDefault="006D3AD7" w:rsidP="006D3AD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iCs/>
          <w:color w:val="000000"/>
          <w:shd w:val="clear" w:color="auto" w:fill="FFFFFF"/>
        </w:rPr>
      </w:pPr>
      <w:r w:rsidRPr="00426DB8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</w:p>
    <w:p w14:paraId="3365CE9D" w14:textId="77777777" w:rsidR="006D3AD7" w:rsidRPr="00FC4F2E" w:rsidRDefault="006D3AD7" w:rsidP="006D3AD7">
      <w:pPr>
        <w:pStyle w:val="artart"/>
        <w:spacing w:before="0" w:beforeAutospacing="0" w:after="0" w:afterAutospacing="0"/>
        <w:ind w:left="2835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C4F2E">
        <w:rPr>
          <w:rFonts w:ascii="Arial" w:hAnsi="Arial" w:cs="Arial"/>
          <w:b/>
          <w:i/>
          <w:color w:val="000000"/>
          <w:sz w:val="20"/>
          <w:szCs w:val="20"/>
        </w:rPr>
        <w:t>Art. 20.  O benefício de prestação continuada é a garantia de um salário-mínimo mensal à pessoa com deficiência</w:t>
      </w:r>
      <w:r w:rsidRPr="0091452D">
        <w:rPr>
          <w:rFonts w:ascii="Arial" w:hAnsi="Arial" w:cs="Arial"/>
          <w:i/>
          <w:color w:val="000000"/>
          <w:sz w:val="20"/>
          <w:szCs w:val="20"/>
        </w:rPr>
        <w:t xml:space="preserve"> e ao idoso com 65 (sessenta e cinco) anos ou mais </w:t>
      </w:r>
      <w:r w:rsidRPr="00FC4F2E">
        <w:rPr>
          <w:rFonts w:ascii="Arial" w:hAnsi="Arial" w:cs="Arial"/>
          <w:b/>
          <w:i/>
          <w:color w:val="000000"/>
          <w:sz w:val="20"/>
          <w:szCs w:val="20"/>
        </w:rPr>
        <w:t xml:space="preserve">que </w:t>
      </w:r>
      <w:r w:rsidRPr="00FC4F2E">
        <w:rPr>
          <w:rFonts w:ascii="Arial" w:hAnsi="Arial" w:cs="Arial"/>
          <w:b/>
          <w:i/>
          <w:color w:val="000000"/>
          <w:sz w:val="20"/>
          <w:szCs w:val="20"/>
          <w:u w:val="single"/>
        </w:rPr>
        <w:t>comprovem não possuir meios de prover a própria manutenção nem de tê-la provida por sua família.</w:t>
      </w:r>
      <w:r w:rsidRPr="00FC4F2E">
        <w:rPr>
          <w:rFonts w:ascii="Arial" w:hAnsi="Arial" w:cs="Arial"/>
          <w:b/>
          <w:i/>
          <w:color w:val="000000"/>
          <w:sz w:val="20"/>
          <w:szCs w:val="20"/>
        </w:rPr>
        <w:t>       </w:t>
      </w:r>
      <w:bookmarkStart w:id="5" w:name="art20§1.."/>
      <w:bookmarkEnd w:id="5"/>
    </w:p>
    <w:p w14:paraId="63B43CB7" w14:textId="77777777" w:rsidR="006D3AD7" w:rsidRPr="006C1EED" w:rsidRDefault="006D3AD7" w:rsidP="006D3AD7">
      <w:pPr>
        <w:pStyle w:val="artart"/>
        <w:ind w:left="2835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6C1EED">
        <w:rPr>
          <w:rFonts w:ascii="Arial" w:hAnsi="Arial" w:cs="Arial"/>
          <w:b/>
          <w:i/>
          <w:color w:val="000000"/>
          <w:sz w:val="20"/>
          <w:szCs w:val="20"/>
        </w:rPr>
        <w:t>§ 1</w:t>
      </w:r>
      <w:r w:rsidRPr="006C1EED">
        <w:rPr>
          <w:rFonts w:ascii="Arial" w:hAnsi="Arial" w:cs="Arial"/>
          <w:b/>
          <w:i/>
          <w:color w:val="000000"/>
          <w:sz w:val="20"/>
          <w:szCs w:val="20"/>
          <w:u w:val="single"/>
          <w:vertAlign w:val="superscript"/>
        </w:rPr>
        <w:t>o</w:t>
      </w:r>
      <w:r w:rsidRPr="006C1EED">
        <w:rPr>
          <w:rFonts w:ascii="Arial" w:hAnsi="Arial" w:cs="Arial"/>
          <w:b/>
          <w:i/>
          <w:color w:val="000000"/>
          <w:sz w:val="20"/>
          <w:szCs w:val="20"/>
        </w:rPr>
        <w:t> Para os efeitos do disposto no </w:t>
      </w:r>
      <w:r w:rsidRPr="006C1EED">
        <w:rPr>
          <w:rFonts w:ascii="Arial" w:hAnsi="Arial" w:cs="Arial"/>
          <w:b/>
          <w:bCs/>
          <w:i/>
          <w:color w:val="000000"/>
          <w:sz w:val="20"/>
          <w:szCs w:val="20"/>
        </w:rPr>
        <w:t>caput</w:t>
      </w:r>
      <w:r w:rsidRPr="006C1EED">
        <w:rPr>
          <w:rFonts w:ascii="Arial" w:hAnsi="Arial" w:cs="Arial"/>
          <w:b/>
          <w:i/>
          <w:color w:val="000000"/>
          <w:sz w:val="20"/>
          <w:szCs w:val="20"/>
        </w:rPr>
        <w:t>, a família é composta</w:t>
      </w:r>
      <w:r w:rsidRPr="0091452D">
        <w:rPr>
          <w:rFonts w:ascii="Arial" w:hAnsi="Arial" w:cs="Arial"/>
          <w:i/>
          <w:color w:val="000000"/>
          <w:sz w:val="20"/>
          <w:szCs w:val="20"/>
        </w:rPr>
        <w:t xml:space="preserve"> pelo requerente, o cônjuge ou companheiro, os pais e, na ausência de um deles, a madrasta ou o padrasto, os irmãos solteiros, os filhos e enteados solteiros e os menores tutelados, </w:t>
      </w:r>
      <w:r w:rsidRPr="006C1EED">
        <w:rPr>
          <w:rFonts w:ascii="Arial" w:hAnsi="Arial" w:cs="Arial"/>
          <w:b/>
          <w:i/>
          <w:color w:val="000000"/>
          <w:sz w:val="20"/>
          <w:szCs w:val="20"/>
        </w:rPr>
        <w:t>desde que vivam sob o mesmo teto. </w:t>
      </w:r>
      <w:bookmarkStart w:id="6" w:name="art20§2."/>
      <w:bookmarkEnd w:id="6"/>
    </w:p>
    <w:p w14:paraId="148A36F6" w14:textId="77777777" w:rsidR="006D3AD7" w:rsidRDefault="006D3AD7" w:rsidP="006D3AD7">
      <w:pPr>
        <w:pStyle w:val="NormalWeb"/>
        <w:ind w:left="2835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156B4639" w14:textId="77777777" w:rsidR="006D3AD7" w:rsidRPr="00B0149B" w:rsidRDefault="006D3AD7" w:rsidP="006D3AD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0149B">
        <w:rPr>
          <w:rFonts w:ascii="Arial" w:hAnsi="Arial" w:cs="Arial"/>
          <w:color w:val="000000"/>
          <w:sz w:val="22"/>
          <w:szCs w:val="22"/>
        </w:rPr>
        <w:t xml:space="preserve">Dessa forma, </w:t>
      </w:r>
      <w:r w:rsidRPr="00B0149B">
        <w:rPr>
          <w:rFonts w:ascii="Arial" w:hAnsi="Arial" w:cs="Arial"/>
          <w:b/>
          <w:color w:val="000000"/>
          <w:sz w:val="22"/>
          <w:szCs w:val="22"/>
          <w:u w:val="single"/>
        </w:rPr>
        <w:t>para o deficiente comprovar que não possui meios de prover</w:t>
      </w:r>
      <w:r w:rsidRPr="00B014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149B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a própria manutenção, nem de tê-la provida por sua família, mediante a perícia da assistência social do INSS, é contabilizada e somada a renda </w:t>
      </w:r>
      <w:r w:rsidRPr="00B0149B">
        <w:rPr>
          <w:rFonts w:ascii="Arial" w:hAnsi="Arial" w:cs="Arial"/>
          <w:b/>
          <w:color w:val="000000"/>
          <w:sz w:val="22"/>
          <w:szCs w:val="22"/>
          <w:u w:val="single"/>
        </w:rPr>
        <w:t>de todos os membros do grupo familiar que reside sob o mesmo teto</w:t>
      </w:r>
      <w:r w:rsidRPr="00B0149B">
        <w:rPr>
          <w:rFonts w:ascii="Arial" w:hAnsi="Arial" w:cs="Arial"/>
          <w:color w:val="000000"/>
          <w:sz w:val="22"/>
          <w:szCs w:val="22"/>
        </w:rPr>
        <w:t xml:space="preserve">. Assim, nos casos em que a soma resultar em valor igual ou superior ao limite fixado pela lei, </w:t>
      </w:r>
      <w:r w:rsidRPr="00B0149B">
        <w:rPr>
          <w:rFonts w:ascii="Arial" w:hAnsi="Arial" w:cs="Arial"/>
          <w:b/>
          <w:color w:val="000000"/>
          <w:sz w:val="22"/>
          <w:szCs w:val="22"/>
          <w:u w:val="single"/>
        </w:rPr>
        <w:t>aumenta ainda mais a dependência do deficiente da boa vontade de terceiros, dos recursos financeiros do grupo familiar, obstando sua independência</w:t>
      </w:r>
      <w:r w:rsidRPr="00B014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149B">
        <w:rPr>
          <w:rFonts w:ascii="Arial" w:hAnsi="Arial" w:cs="Arial"/>
          <w:b/>
          <w:color w:val="000000"/>
          <w:sz w:val="22"/>
          <w:szCs w:val="22"/>
          <w:u w:val="single"/>
        </w:rPr>
        <w:t>e garantia de vida digna.</w:t>
      </w:r>
    </w:p>
    <w:p w14:paraId="4F71BDCA" w14:textId="77777777" w:rsidR="006D3AD7" w:rsidRPr="00B0149B" w:rsidRDefault="006D3AD7" w:rsidP="006D3AD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98ADA5A" w14:textId="77777777" w:rsidR="006D3AD7" w:rsidRPr="00B0149B" w:rsidRDefault="006D3AD7" w:rsidP="006D3AD7">
      <w:pPr>
        <w:pStyle w:val="Pr-formataoHTML"/>
        <w:spacing w:line="360" w:lineRule="auto"/>
        <w:ind w:firstLine="851"/>
        <w:jc w:val="both"/>
        <w:textAlignment w:val="baseline"/>
        <w:rPr>
          <w:rFonts w:ascii="Arial" w:hAnsi="Arial" w:cs="Arial"/>
          <w:sz w:val="22"/>
          <w:szCs w:val="22"/>
        </w:rPr>
      </w:pPr>
      <w:r w:rsidRPr="00B0149B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Cabe lembrar, que um dos valores </w:t>
      </w:r>
      <w:r w:rsidRPr="00B0149B">
        <w:rPr>
          <w:rFonts w:ascii="Arial" w:hAnsi="Arial" w:cs="Arial"/>
          <w:b/>
          <w:sz w:val="22"/>
          <w:szCs w:val="22"/>
          <w:u w:val="single"/>
        </w:rPr>
        <w:t>fundamentais da Constituição da República, é o da dignidade da pessoa humana,</w:t>
      </w:r>
      <w:r w:rsidRPr="00B0149B">
        <w:rPr>
          <w:rFonts w:ascii="Arial" w:hAnsi="Arial" w:cs="Arial"/>
          <w:sz w:val="22"/>
          <w:szCs w:val="22"/>
        </w:rPr>
        <w:t xml:space="preserve"> que tem como foco a garantia da vida digna, insculpido no art. 1º da Constituição Federal de 1988.</w:t>
      </w:r>
    </w:p>
    <w:p w14:paraId="3EE7A515" w14:textId="77777777" w:rsidR="006D3AD7" w:rsidRPr="00B0149B" w:rsidRDefault="006D3AD7" w:rsidP="006D3AD7">
      <w:pPr>
        <w:pStyle w:val="Pr-formataoHTML"/>
        <w:spacing w:line="360" w:lineRule="auto"/>
        <w:ind w:firstLine="8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0149B">
        <w:rPr>
          <w:rFonts w:ascii="Arial" w:hAnsi="Arial" w:cs="Arial"/>
          <w:sz w:val="22"/>
          <w:szCs w:val="22"/>
        </w:rPr>
        <w:t xml:space="preserve">É nesse sentido, por força do princípio da </w:t>
      </w:r>
      <w:r w:rsidRPr="00B0149B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 xml:space="preserve">dignidade da pessoa humana, </w:t>
      </w:r>
      <w:r w:rsidRPr="00B0149B">
        <w:rPr>
          <w:rStyle w:val="Forte"/>
          <w:rFonts w:ascii="Arial" w:hAnsi="Arial" w:cs="Arial"/>
          <w:b w:val="0"/>
          <w:sz w:val="22"/>
          <w:szCs w:val="22"/>
          <w:bdr w:val="none" w:sz="0" w:space="0" w:color="auto" w:frame="1"/>
        </w:rPr>
        <w:t>que</w:t>
      </w:r>
      <w:r w:rsidRPr="00B0149B">
        <w:rPr>
          <w:rFonts w:ascii="Arial" w:hAnsi="Arial" w:cs="Arial"/>
          <w:sz w:val="22"/>
          <w:szCs w:val="22"/>
        </w:rPr>
        <w:t xml:space="preserve"> se refere à garantia das necessidades vitais de cada indivíduo e que é um dos fundamentos do Estado Democrático de Direito, nos termos do artigo 1º, III da Constituição Federal, </w:t>
      </w:r>
      <w:r w:rsidRPr="00B0149B">
        <w:rPr>
          <w:rFonts w:ascii="Arial" w:hAnsi="Arial" w:cs="Arial"/>
          <w:b/>
          <w:sz w:val="22"/>
          <w:szCs w:val="22"/>
        </w:rPr>
        <w:t xml:space="preserve">que </w:t>
      </w:r>
      <w:r w:rsidRPr="00B0149B">
        <w:rPr>
          <w:rFonts w:ascii="Arial" w:hAnsi="Arial" w:cs="Arial"/>
          <w:b/>
          <w:sz w:val="22"/>
          <w:szCs w:val="22"/>
          <w:u w:val="single"/>
        </w:rPr>
        <w:t xml:space="preserve">deve ser assegurada uma renda mensal aos deficientes </w:t>
      </w:r>
      <w:r w:rsidRPr="00B0149B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físicos, independentemente da renda </w:t>
      </w:r>
      <w:r w:rsidRPr="00B0149B">
        <w:rPr>
          <w:rFonts w:ascii="Arial" w:hAnsi="Arial" w:cs="Arial"/>
          <w:b/>
          <w:i/>
          <w:sz w:val="22"/>
          <w:szCs w:val="22"/>
          <w:u w:val="single"/>
        </w:rPr>
        <w:t>per capita</w:t>
      </w:r>
      <w:r w:rsidRPr="00B0149B">
        <w:rPr>
          <w:rFonts w:ascii="Arial" w:hAnsi="Arial" w:cs="Arial"/>
          <w:b/>
          <w:sz w:val="22"/>
          <w:szCs w:val="22"/>
          <w:u w:val="single"/>
        </w:rPr>
        <w:t xml:space="preserve"> familiar</w:t>
      </w:r>
      <w:r w:rsidRPr="00B0149B">
        <w:rPr>
          <w:rFonts w:ascii="Arial" w:hAnsi="Arial" w:cs="Arial"/>
          <w:b/>
          <w:sz w:val="22"/>
          <w:szCs w:val="22"/>
        </w:rPr>
        <w:t>, nos termos acima propostos.</w:t>
      </w:r>
    </w:p>
    <w:p w14:paraId="536E7DC8" w14:textId="43820F81" w:rsidR="006D3AD7" w:rsidRPr="00B0149B" w:rsidRDefault="006D3AD7" w:rsidP="006D3AD7">
      <w:pPr>
        <w:spacing w:line="360" w:lineRule="auto"/>
        <w:ind w:firstLine="708"/>
        <w:jc w:val="both"/>
        <w:rPr>
          <w:rFonts w:ascii="Arial" w:hAnsi="Arial" w:cs="Arial"/>
        </w:rPr>
      </w:pPr>
      <w:r w:rsidRPr="00B0149B">
        <w:rPr>
          <w:rFonts w:ascii="Arial" w:hAnsi="Arial" w:cs="Arial"/>
        </w:rPr>
        <w:t xml:space="preserve">No mesmo sentido, </w:t>
      </w:r>
      <w:r w:rsidR="00CF4EED">
        <w:rPr>
          <w:rFonts w:ascii="Arial" w:hAnsi="Arial" w:cs="Arial"/>
        </w:rPr>
        <w:t>o</w:t>
      </w:r>
      <w:r w:rsidRPr="00B0149B">
        <w:rPr>
          <w:rFonts w:ascii="Arial" w:hAnsi="Arial" w:cs="Arial"/>
        </w:rPr>
        <w:t xml:space="preserve"> proponente requer o apoio e aprovação da proposição na sua integralidade pelo Plenário, que aqui representa toda a comunidade.</w:t>
      </w:r>
    </w:p>
    <w:p w14:paraId="4B59589E" w14:textId="2E4A6D22" w:rsidR="006D3AD7" w:rsidRPr="00B0149B" w:rsidRDefault="006D3AD7" w:rsidP="005A4D81">
      <w:pPr>
        <w:spacing w:line="360" w:lineRule="auto"/>
        <w:ind w:firstLine="709"/>
        <w:jc w:val="both"/>
        <w:rPr>
          <w:rFonts w:ascii="Arial" w:hAnsi="Arial" w:cs="Arial"/>
        </w:rPr>
      </w:pPr>
      <w:r w:rsidRPr="00B0149B">
        <w:rPr>
          <w:rFonts w:ascii="Arial" w:hAnsi="Arial" w:cs="Arial"/>
        </w:rPr>
        <w:t>A presente Moção de Apoio deverá ser encaminhada a todas as Câmaras de Vereadores do Estado do Rio Grande do Sul, solicitando o apoio e encaminhamento da proposição aos representantes do Congresso Nacional.</w:t>
      </w:r>
    </w:p>
    <w:p w14:paraId="61D70170" w14:textId="105F0D64" w:rsidR="00CF4EED" w:rsidRDefault="00CF4EED" w:rsidP="00E40898">
      <w:pPr>
        <w:ind w:left="567"/>
        <w:jc w:val="both"/>
        <w:rPr>
          <w:rFonts w:ascii="Arial" w:hAnsi="Arial" w:cs="Arial"/>
        </w:rPr>
      </w:pPr>
    </w:p>
    <w:p w14:paraId="4CAD5EA4" w14:textId="77777777" w:rsidR="00CF4EED" w:rsidRPr="00CF4EED" w:rsidRDefault="00CF4EED" w:rsidP="00CF4EED">
      <w:pPr>
        <w:pStyle w:val="NormalWeb"/>
        <w:spacing w:before="0" w:beforeAutospacing="0" w:after="150" w:afterAutospacing="0"/>
        <w:jc w:val="center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CF4EED">
        <w:rPr>
          <w:rStyle w:val="Forte"/>
          <w:rFonts w:ascii="Arial" w:hAnsi="Arial" w:cs="Arial"/>
          <w:b w:val="0"/>
          <w:color w:val="000000"/>
          <w:sz w:val="22"/>
          <w:szCs w:val="22"/>
        </w:rPr>
        <w:t>Bom Retiro do Sul, 04 de abril de 2023.</w:t>
      </w:r>
    </w:p>
    <w:p w14:paraId="3214A6C0" w14:textId="6ABB716C" w:rsidR="00CF4EED" w:rsidRPr="00CF4EED" w:rsidRDefault="00CB0592" w:rsidP="00CF4EED">
      <w:pPr>
        <w:pStyle w:val="NormalWeb"/>
        <w:spacing w:before="0" w:beforeAutospacing="0" w:after="150" w:afterAutospacing="0"/>
        <w:jc w:val="center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1ABD7EF" wp14:editId="393F9FCA">
            <wp:simplePos x="0" y="0"/>
            <wp:positionH relativeFrom="column">
              <wp:posOffset>1520190</wp:posOffset>
            </wp:positionH>
            <wp:positionV relativeFrom="paragraph">
              <wp:posOffset>254000</wp:posOffset>
            </wp:positionV>
            <wp:extent cx="2432304" cy="505968"/>
            <wp:effectExtent l="0" t="0" r="6350" b="8890"/>
            <wp:wrapNone/>
            <wp:docPr id="13410117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11769" name="Imagem 13410117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9177CB" w14:textId="6A2363E0" w:rsidR="00CF4EED" w:rsidRPr="00B0149B" w:rsidRDefault="00CF4EED" w:rsidP="00E40898">
      <w:pPr>
        <w:ind w:left="567"/>
        <w:jc w:val="both"/>
        <w:rPr>
          <w:rFonts w:ascii="Arial" w:hAnsi="Arial" w:cs="Arial"/>
        </w:rPr>
      </w:pPr>
    </w:p>
    <w:sectPr w:rsidR="00CF4EED" w:rsidRPr="00B0149B" w:rsidSect="00CF4EED">
      <w:headerReference w:type="default" r:id="rId10"/>
      <w:pgSz w:w="11906" w:h="16838"/>
      <w:pgMar w:top="227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F2B1" w14:textId="77777777" w:rsidR="00692E63" w:rsidRDefault="00692E63" w:rsidP="008C505E">
      <w:pPr>
        <w:spacing w:after="0" w:line="240" w:lineRule="auto"/>
      </w:pPr>
      <w:r>
        <w:separator/>
      </w:r>
    </w:p>
  </w:endnote>
  <w:endnote w:type="continuationSeparator" w:id="0">
    <w:p w14:paraId="71A9295C" w14:textId="77777777" w:rsidR="00692E63" w:rsidRDefault="00692E63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B9D3" w14:textId="77777777" w:rsidR="00692E63" w:rsidRDefault="00692E63" w:rsidP="008C505E">
      <w:pPr>
        <w:spacing w:after="0" w:line="240" w:lineRule="auto"/>
      </w:pPr>
      <w:r>
        <w:separator/>
      </w:r>
    </w:p>
  </w:footnote>
  <w:footnote w:type="continuationSeparator" w:id="0">
    <w:p w14:paraId="0CFB3456" w14:textId="77777777" w:rsidR="00692E63" w:rsidRDefault="00692E63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324223413" name="Imagem 1324223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577030773" name="Imagem 57703077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80FCC"/>
    <w:rsid w:val="00095270"/>
    <w:rsid w:val="0009542B"/>
    <w:rsid w:val="0009550F"/>
    <w:rsid w:val="000F72F6"/>
    <w:rsid w:val="001450FE"/>
    <w:rsid w:val="00151B22"/>
    <w:rsid w:val="0019591E"/>
    <w:rsid w:val="001B2FBA"/>
    <w:rsid w:val="001E1BAF"/>
    <w:rsid w:val="001F38F9"/>
    <w:rsid w:val="001F4AA4"/>
    <w:rsid w:val="002041EF"/>
    <w:rsid w:val="00234FDA"/>
    <w:rsid w:val="00235F80"/>
    <w:rsid w:val="0027324F"/>
    <w:rsid w:val="00274B80"/>
    <w:rsid w:val="002C2C40"/>
    <w:rsid w:val="002E4013"/>
    <w:rsid w:val="002F7301"/>
    <w:rsid w:val="00304459"/>
    <w:rsid w:val="0032146E"/>
    <w:rsid w:val="00333A28"/>
    <w:rsid w:val="0035787B"/>
    <w:rsid w:val="003777BE"/>
    <w:rsid w:val="00396F65"/>
    <w:rsid w:val="003C6113"/>
    <w:rsid w:val="004B7686"/>
    <w:rsid w:val="004D4037"/>
    <w:rsid w:val="005064DF"/>
    <w:rsid w:val="00525004"/>
    <w:rsid w:val="005451B7"/>
    <w:rsid w:val="00560F9A"/>
    <w:rsid w:val="00562360"/>
    <w:rsid w:val="00576D04"/>
    <w:rsid w:val="005802CC"/>
    <w:rsid w:val="005A32C4"/>
    <w:rsid w:val="005A4D81"/>
    <w:rsid w:val="005C2865"/>
    <w:rsid w:val="005D59A9"/>
    <w:rsid w:val="005E5F60"/>
    <w:rsid w:val="005F2604"/>
    <w:rsid w:val="006579E1"/>
    <w:rsid w:val="00664CA4"/>
    <w:rsid w:val="00666F3B"/>
    <w:rsid w:val="00675E96"/>
    <w:rsid w:val="00692E63"/>
    <w:rsid w:val="006B7072"/>
    <w:rsid w:val="006D3AD7"/>
    <w:rsid w:val="006E35A9"/>
    <w:rsid w:val="00707591"/>
    <w:rsid w:val="00715A47"/>
    <w:rsid w:val="00742F6B"/>
    <w:rsid w:val="00744707"/>
    <w:rsid w:val="00761CC7"/>
    <w:rsid w:val="00764DBE"/>
    <w:rsid w:val="0076560E"/>
    <w:rsid w:val="00771F29"/>
    <w:rsid w:val="007B136D"/>
    <w:rsid w:val="007C765C"/>
    <w:rsid w:val="007F64CE"/>
    <w:rsid w:val="00826492"/>
    <w:rsid w:val="008326D1"/>
    <w:rsid w:val="00834396"/>
    <w:rsid w:val="00852FF8"/>
    <w:rsid w:val="008C333B"/>
    <w:rsid w:val="008C505E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10C1C"/>
    <w:rsid w:val="00A1169C"/>
    <w:rsid w:val="00A5480B"/>
    <w:rsid w:val="00A904D2"/>
    <w:rsid w:val="00A91935"/>
    <w:rsid w:val="00AA4D7A"/>
    <w:rsid w:val="00AB1A9D"/>
    <w:rsid w:val="00AE0EDA"/>
    <w:rsid w:val="00AF11D6"/>
    <w:rsid w:val="00AF33D0"/>
    <w:rsid w:val="00B0149B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C330A6"/>
    <w:rsid w:val="00C47689"/>
    <w:rsid w:val="00C5278B"/>
    <w:rsid w:val="00C643AB"/>
    <w:rsid w:val="00C64D5B"/>
    <w:rsid w:val="00C7074A"/>
    <w:rsid w:val="00C74847"/>
    <w:rsid w:val="00CA2D1F"/>
    <w:rsid w:val="00CB0592"/>
    <w:rsid w:val="00CD008A"/>
    <w:rsid w:val="00CF476C"/>
    <w:rsid w:val="00CF4EED"/>
    <w:rsid w:val="00D06E32"/>
    <w:rsid w:val="00D13AF1"/>
    <w:rsid w:val="00D20074"/>
    <w:rsid w:val="00D76054"/>
    <w:rsid w:val="00D86495"/>
    <w:rsid w:val="00D875FA"/>
    <w:rsid w:val="00DB6877"/>
    <w:rsid w:val="00DC64C0"/>
    <w:rsid w:val="00DD10A8"/>
    <w:rsid w:val="00E05400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72DD"/>
    <w:rsid w:val="00F27444"/>
    <w:rsid w:val="00F75B05"/>
    <w:rsid w:val="00F85437"/>
    <w:rsid w:val="00FA59EA"/>
    <w:rsid w:val="00FB3CEB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D3AD7"/>
    <w:rPr>
      <w:b/>
      <w:bCs/>
    </w:rPr>
  </w:style>
  <w:style w:type="paragraph" w:customStyle="1" w:styleId="artart">
    <w:name w:val="artart"/>
    <w:basedOn w:val="Normal"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D3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D3AD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leis/L8742compilado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8742compilado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lanalto.gov.br/ccivil_03/leis/L8742compilado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1064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cp:lastPrinted>2023-04-05T12:41:00Z</cp:lastPrinted>
  <dcterms:created xsi:type="dcterms:W3CDTF">2023-04-04T17:18:00Z</dcterms:created>
  <dcterms:modified xsi:type="dcterms:W3CDTF">2023-04-05T12:41:00Z</dcterms:modified>
</cp:coreProperties>
</file>