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936A03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</w:t>
      </w:r>
      <w:r w:rsidR="003E4ACA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25A9726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42E53">
        <w:rPr>
          <w:rFonts w:ascii="Arial" w:hAnsi="Arial" w:cs="Arial"/>
          <w:sz w:val="24"/>
          <w:szCs w:val="24"/>
        </w:rPr>
        <w:t>6</w:t>
      </w:r>
      <w:r w:rsidR="003E4ACA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BDC647C" w14:textId="77777777" w:rsidR="005D443B" w:rsidRDefault="005D443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C2C61F" w14:textId="77777777" w:rsidR="003E4ACA" w:rsidRDefault="003E4ACA" w:rsidP="003E4ACA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3E4ACA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7170FB30" w14:textId="77777777" w:rsidR="003E4ACA" w:rsidRPr="003E4ACA" w:rsidRDefault="003E4ACA" w:rsidP="003E4ACA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1A374C6F" w14:textId="77777777" w:rsidR="003E4ACA" w:rsidRPr="003E4ACA" w:rsidRDefault="003E4ACA" w:rsidP="003E4ACA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4ACA">
        <w:rPr>
          <w:rFonts w:ascii="Arial" w:hAnsi="Arial" w:cs="Arial"/>
          <w:i/>
          <w:sz w:val="24"/>
          <w:szCs w:val="24"/>
        </w:rPr>
        <w:tab/>
      </w:r>
      <w:r w:rsidRPr="003E4ACA">
        <w:rPr>
          <w:rFonts w:ascii="Arial" w:hAnsi="Arial" w:cs="Arial"/>
          <w:b/>
          <w:i/>
          <w:sz w:val="24"/>
          <w:szCs w:val="24"/>
        </w:rPr>
        <w:t>EDMILSON BUSATTO</w:t>
      </w:r>
      <w:r w:rsidRPr="003E4ACA">
        <w:rPr>
          <w:rFonts w:ascii="Arial" w:hAnsi="Arial" w:cs="Arial"/>
          <w:b/>
          <w:sz w:val="24"/>
          <w:szCs w:val="24"/>
        </w:rPr>
        <w:t>,</w:t>
      </w:r>
      <w:r w:rsidRPr="003E4ACA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Município.</w:t>
      </w:r>
    </w:p>
    <w:p w14:paraId="567C0881" w14:textId="77777777" w:rsidR="003E4ACA" w:rsidRPr="003E4ACA" w:rsidRDefault="003E4ACA" w:rsidP="003E4ACA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E4ACA">
        <w:rPr>
          <w:rFonts w:ascii="Arial" w:hAnsi="Arial" w:cs="Arial"/>
          <w:b/>
          <w:i/>
          <w:sz w:val="24"/>
          <w:szCs w:val="24"/>
        </w:rPr>
        <w:tab/>
      </w:r>
      <w:r w:rsidRPr="003E4ACA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3E4AC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F5F0FF5" w14:textId="77777777" w:rsidR="003E4ACA" w:rsidRPr="003E4ACA" w:rsidRDefault="003E4ACA" w:rsidP="003E4AC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E4ACA">
        <w:rPr>
          <w:rFonts w:ascii="Arial" w:hAnsi="Arial" w:cs="Arial"/>
          <w:b/>
          <w:i/>
          <w:sz w:val="24"/>
          <w:szCs w:val="24"/>
        </w:rPr>
        <w:tab/>
      </w:r>
      <w:r w:rsidRPr="003E4ACA">
        <w:rPr>
          <w:rFonts w:ascii="Arial" w:hAnsi="Arial" w:cs="Arial"/>
          <w:b/>
          <w:i/>
          <w:sz w:val="24"/>
          <w:szCs w:val="24"/>
        </w:rPr>
        <w:tab/>
      </w:r>
      <w:r w:rsidRPr="003E4ACA">
        <w:rPr>
          <w:rFonts w:ascii="Arial" w:hAnsi="Arial" w:cs="Arial"/>
          <w:b/>
          <w:sz w:val="24"/>
          <w:szCs w:val="24"/>
        </w:rPr>
        <w:t>Art. 1º</w:t>
      </w:r>
      <w:r w:rsidRPr="003E4ACA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2CF414B4" w14:textId="77777777" w:rsidR="003E4ACA" w:rsidRPr="003E4ACA" w:rsidRDefault="003E4ACA" w:rsidP="003E4AC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E4ACA">
        <w:rPr>
          <w:rFonts w:ascii="Arial" w:hAnsi="Arial" w:cs="Arial"/>
          <w:sz w:val="24"/>
          <w:szCs w:val="24"/>
        </w:rPr>
        <w:tab/>
      </w:r>
      <w:r w:rsidRPr="003E4ACA">
        <w:rPr>
          <w:rFonts w:ascii="Arial" w:hAnsi="Arial" w:cs="Arial"/>
          <w:sz w:val="24"/>
          <w:szCs w:val="24"/>
        </w:rPr>
        <w:tab/>
      </w:r>
      <w:r w:rsidRPr="003E4ACA">
        <w:rPr>
          <w:rFonts w:ascii="Arial" w:hAnsi="Arial" w:cs="Arial"/>
          <w:b/>
          <w:sz w:val="24"/>
          <w:szCs w:val="24"/>
        </w:rPr>
        <w:t>§ 1°</w:t>
      </w:r>
      <w:r w:rsidRPr="003E4ACA">
        <w:rPr>
          <w:rFonts w:ascii="Arial" w:hAnsi="Arial" w:cs="Arial"/>
          <w:sz w:val="24"/>
          <w:szCs w:val="24"/>
        </w:rPr>
        <w:t>02 (dois) Agente Comunitário de Saúde, no período de 12 (doze) meses a contar de maio de 2023, com a carga horária,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2ACB0A0B" w14:textId="77777777" w:rsidR="003E4ACA" w:rsidRPr="003E4ACA" w:rsidRDefault="003E4ACA" w:rsidP="003E4ACA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E4ACA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3E4ACA">
        <w:rPr>
          <w:rFonts w:ascii="Arial" w:hAnsi="Arial" w:cs="Arial"/>
          <w:sz w:val="24"/>
          <w:szCs w:val="24"/>
        </w:rPr>
        <w:t>01 (um) Agente de Combate às Endemias, no período de 12 (doze) meses a contar de maio de 2023, com a carga horária,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4A4D1ADE" w14:textId="77777777" w:rsidR="003E4ACA" w:rsidRPr="003E4ACA" w:rsidRDefault="003E4ACA" w:rsidP="003E4ACA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E4ACA">
        <w:rPr>
          <w:rFonts w:ascii="Arial" w:hAnsi="Arial" w:cs="Arial"/>
          <w:b/>
          <w:sz w:val="24"/>
          <w:szCs w:val="24"/>
        </w:rPr>
        <w:t xml:space="preserve">Art. 2º </w:t>
      </w:r>
      <w:r w:rsidRPr="003E4ACA">
        <w:rPr>
          <w:rFonts w:ascii="Arial" w:hAnsi="Arial" w:cs="Arial"/>
          <w:sz w:val="24"/>
          <w:szCs w:val="24"/>
        </w:rPr>
        <w:t>Fica autorizada à rescisão contratual a qualquer tempo durante o transcurso do prazo pactuado.</w:t>
      </w:r>
    </w:p>
    <w:p w14:paraId="0B0C8C72" w14:textId="77777777" w:rsidR="003E4ACA" w:rsidRPr="003E4ACA" w:rsidRDefault="003E4ACA" w:rsidP="003E4ACA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E4ACA">
        <w:rPr>
          <w:rFonts w:ascii="Arial" w:hAnsi="Arial" w:cs="Arial"/>
          <w:b/>
          <w:sz w:val="24"/>
          <w:szCs w:val="24"/>
        </w:rPr>
        <w:t xml:space="preserve">Art. 3º </w:t>
      </w:r>
      <w:r w:rsidRPr="003E4ACA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7B74A410" w14:textId="77777777" w:rsidR="003E4ACA" w:rsidRPr="003E4ACA" w:rsidRDefault="003E4ACA" w:rsidP="003E4ACA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3E4ACA">
        <w:rPr>
          <w:rFonts w:ascii="Arial" w:hAnsi="Arial" w:cs="Arial"/>
          <w:b/>
          <w:sz w:val="24"/>
          <w:szCs w:val="24"/>
        </w:rPr>
        <w:t xml:space="preserve">Art. 4º </w:t>
      </w:r>
      <w:r w:rsidRPr="003E4ACA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E77559B" w14:textId="77777777" w:rsidR="002F1DAD" w:rsidRDefault="002F1DAD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1F036BDF" w14:textId="2AAB53F7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267C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8017" w14:textId="77777777" w:rsidR="001A692C" w:rsidRDefault="001A692C" w:rsidP="008C505E">
      <w:r>
        <w:separator/>
      </w:r>
    </w:p>
  </w:endnote>
  <w:endnote w:type="continuationSeparator" w:id="0">
    <w:p w14:paraId="4B8EA8E1" w14:textId="77777777" w:rsidR="001A692C" w:rsidRDefault="001A692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3A79" w14:textId="77777777" w:rsidR="001A692C" w:rsidRDefault="001A692C" w:rsidP="008C505E">
      <w:r>
        <w:separator/>
      </w:r>
    </w:p>
  </w:footnote>
  <w:footnote w:type="continuationSeparator" w:id="0">
    <w:p w14:paraId="5267F01F" w14:textId="77777777" w:rsidR="001A692C" w:rsidRDefault="001A692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2023-05-10T13:23:00Z</cp:lastPrinted>
  <dcterms:created xsi:type="dcterms:W3CDTF">2023-05-10T13:24:00Z</dcterms:created>
  <dcterms:modified xsi:type="dcterms:W3CDTF">2023-05-10T13:24:00Z</dcterms:modified>
</cp:coreProperties>
</file>