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3EC9A" w14:textId="77777777" w:rsidR="00212E28" w:rsidRDefault="00212E28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  <w:u w:val="single"/>
        </w:rPr>
      </w:pPr>
    </w:p>
    <w:p w14:paraId="4CE2111F" w14:textId="7649B784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0</w:t>
      </w:r>
      <w:r w:rsidR="00AE5217">
        <w:rPr>
          <w:rFonts w:ascii="Arial" w:hAnsi="Arial" w:cs="Arial"/>
          <w:b w:val="0"/>
          <w:i w:val="0"/>
          <w:szCs w:val="24"/>
          <w:u w:val="single"/>
        </w:rPr>
        <w:t>8</w:t>
      </w:r>
      <w:r w:rsidR="00CE158F">
        <w:rPr>
          <w:rFonts w:ascii="Arial" w:hAnsi="Arial" w:cs="Arial"/>
          <w:b w:val="0"/>
          <w:i w:val="0"/>
          <w:szCs w:val="24"/>
          <w:u w:val="single"/>
        </w:rPr>
        <w:t>4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4</w:t>
      </w:r>
    </w:p>
    <w:p w14:paraId="17B7A8F5" w14:textId="29ACBB96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7B7F1D">
        <w:rPr>
          <w:rFonts w:ascii="Arial" w:hAnsi="Arial" w:cs="Arial"/>
          <w:i w:val="0"/>
          <w:szCs w:val="24"/>
          <w:u w:val="single"/>
        </w:rPr>
        <w:t>0</w:t>
      </w:r>
      <w:r w:rsidR="00BD4822">
        <w:rPr>
          <w:rFonts w:ascii="Arial" w:hAnsi="Arial" w:cs="Arial"/>
          <w:i w:val="0"/>
          <w:szCs w:val="24"/>
          <w:u w:val="single"/>
        </w:rPr>
        <w:t>7</w:t>
      </w:r>
      <w:r w:rsidR="00CE158F">
        <w:rPr>
          <w:rFonts w:ascii="Arial" w:hAnsi="Arial" w:cs="Arial"/>
          <w:i w:val="0"/>
          <w:szCs w:val="24"/>
          <w:u w:val="single"/>
        </w:rPr>
        <w:t>6</w:t>
      </w:r>
      <w:r w:rsidRPr="00CC2703">
        <w:rPr>
          <w:rFonts w:ascii="Arial" w:hAnsi="Arial" w:cs="Arial"/>
          <w:i w:val="0"/>
          <w:szCs w:val="24"/>
          <w:u w:val="single"/>
        </w:rPr>
        <w:t>/202</w:t>
      </w:r>
      <w:r w:rsidR="00A552CF">
        <w:rPr>
          <w:rFonts w:ascii="Arial" w:hAnsi="Arial" w:cs="Arial"/>
          <w:i w:val="0"/>
          <w:szCs w:val="24"/>
          <w:u w:val="single"/>
        </w:rPr>
        <w:t>4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080748">
        <w:rPr>
          <w:rFonts w:ascii="Arial" w:hAnsi="Arial" w:cs="Arial"/>
          <w:i w:val="0"/>
          <w:szCs w:val="24"/>
          <w:u w:val="single"/>
        </w:rPr>
        <w:t>Executivo</w:t>
      </w:r>
    </w:p>
    <w:p w14:paraId="79038C3B" w14:textId="77777777" w:rsidR="00BE2A0A" w:rsidRDefault="00BE2A0A" w:rsidP="00CC2703">
      <w:pPr>
        <w:ind w:right="-568"/>
        <w:jc w:val="both"/>
        <w:rPr>
          <w:rFonts w:ascii="Arial" w:hAnsi="Arial" w:cs="Arial"/>
          <w:i w:val="0"/>
          <w:sz w:val="22"/>
          <w:szCs w:val="22"/>
          <w:u w:val="single"/>
        </w:rPr>
      </w:pPr>
    </w:p>
    <w:p w14:paraId="2115EED0" w14:textId="7457D940" w:rsidR="00CE158F" w:rsidRDefault="00CE158F" w:rsidP="00CE158F">
      <w:pPr>
        <w:spacing w:before="240" w:after="240" w:line="276" w:lineRule="auto"/>
        <w:ind w:left="3119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CE158F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formalizar Termo de Colaboração com a Associação Cultural de Bom Retiro do Sul, e dá outras providências.</w:t>
      </w:r>
    </w:p>
    <w:p w14:paraId="67BA9229" w14:textId="77777777" w:rsidR="00CE158F" w:rsidRPr="00CE158F" w:rsidRDefault="00CE158F" w:rsidP="00CE158F">
      <w:pPr>
        <w:spacing w:before="240" w:after="240" w:line="276" w:lineRule="auto"/>
        <w:ind w:left="3119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61776C57" w14:textId="77777777" w:rsidR="00CE158F" w:rsidRPr="00CE158F" w:rsidRDefault="00CE158F" w:rsidP="00CE158F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E158F">
        <w:rPr>
          <w:rFonts w:ascii="Arial" w:hAnsi="Arial" w:cs="Arial"/>
          <w:szCs w:val="24"/>
        </w:rPr>
        <w:t>EDMILSON BUSATTO</w:t>
      </w:r>
      <w:r w:rsidRPr="00CE158F">
        <w:rPr>
          <w:rFonts w:ascii="Arial" w:hAnsi="Arial" w:cs="Arial"/>
          <w:i w:val="0"/>
          <w:szCs w:val="24"/>
        </w:rPr>
        <w:t>,</w:t>
      </w:r>
      <w:r w:rsidRPr="00CE158F">
        <w:rPr>
          <w:rFonts w:ascii="Arial" w:hAnsi="Arial" w:cs="Arial"/>
          <w:b w:val="0"/>
          <w:szCs w:val="24"/>
        </w:rPr>
        <w:t xml:space="preserve"> </w:t>
      </w:r>
      <w:r w:rsidRPr="00CE158F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Município;</w:t>
      </w:r>
    </w:p>
    <w:p w14:paraId="3D842A16" w14:textId="77777777" w:rsidR="00CE158F" w:rsidRPr="00CE158F" w:rsidRDefault="00CE158F" w:rsidP="00CE158F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E158F">
        <w:rPr>
          <w:rFonts w:ascii="Arial" w:hAnsi="Arial" w:cs="Arial"/>
          <w:szCs w:val="24"/>
        </w:rPr>
        <w:t>FAÇO SABER</w:t>
      </w:r>
      <w:r w:rsidRPr="00CE158F">
        <w:rPr>
          <w:rFonts w:ascii="Arial" w:hAnsi="Arial" w:cs="Arial"/>
          <w:b w:val="0"/>
          <w:szCs w:val="24"/>
        </w:rPr>
        <w:t xml:space="preserve"> </w:t>
      </w:r>
      <w:r w:rsidRPr="00CE158F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124F57BA" w14:textId="77777777" w:rsidR="00CE158F" w:rsidRPr="00CE158F" w:rsidRDefault="00CE158F" w:rsidP="00CE158F">
      <w:pPr>
        <w:tabs>
          <w:tab w:val="left" w:pos="142"/>
        </w:tabs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E158F">
        <w:rPr>
          <w:rFonts w:ascii="Arial" w:hAnsi="Arial" w:cs="Arial"/>
          <w:bCs/>
          <w:i w:val="0"/>
          <w:szCs w:val="24"/>
        </w:rPr>
        <w:t>Art. 1º</w:t>
      </w:r>
      <w:r w:rsidRPr="00CE158F">
        <w:rPr>
          <w:rFonts w:ascii="Arial" w:hAnsi="Arial" w:cs="Arial"/>
          <w:b w:val="0"/>
          <w:i w:val="0"/>
          <w:szCs w:val="24"/>
        </w:rPr>
        <w:t xml:space="preserve"> Fica o Poder Executivo Municipal autorizado formalizar Termo de Colaboração com Associação Cultural de Bom Retiro do Sul, inscrita no CNPJ sob o nº 02.375.721/0001-01, estabelecida na Rua Senador Pinheiro Machado, S/N, Centro, Bom Retiro do Sul</w:t>
      </w:r>
      <w:r w:rsidRPr="00CE158F">
        <w:rPr>
          <w:rFonts w:ascii="Arial" w:hAnsi="Arial" w:cs="Arial"/>
          <w:b w:val="0"/>
          <w:bCs/>
          <w:i w:val="0"/>
          <w:iCs/>
          <w:szCs w:val="24"/>
        </w:rPr>
        <w:t>,</w:t>
      </w:r>
      <w:r w:rsidRPr="00CE158F">
        <w:rPr>
          <w:rFonts w:ascii="Arial" w:hAnsi="Arial" w:cs="Arial"/>
          <w:b w:val="0"/>
          <w:i w:val="0"/>
          <w:szCs w:val="24"/>
        </w:rPr>
        <w:t xml:space="preserve"> nos termos da Lei Federal 13.019/2014 e Decreto Municipal 005/2017.</w:t>
      </w:r>
    </w:p>
    <w:p w14:paraId="08E523DC" w14:textId="77777777" w:rsidR="00CE158F" w:rsidRPr="00CE158F" w:rsidRDefault="00CE158F" w:rsidP="00CE158F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CE158F">
        <w:rPr>
          <w:rFonts w:ascii="Arial" w:hAnsi="Arial" w:cs="Arial"/>
          <w:bCs/>
          <w:i w:val="0"/>
          <w:szCs w:val="24"/>
        </w:rPr>
        <w:t>§ 1º</w:t>
      </w:r>
      <w:r w:rsidRPr="00CE158F">
        <w:rPr>
          <w:rFonts w:ascii="Arial" w:hAnsi="Arial" w:cs="Arial"/>
          <w:b w:val="0"/>
          <w:i w:val="0"/>
          <w:szCs w:val="24"/>
        </w:rPr>
        <w:t xml:space="preserve"> O objeto da parceria consiste </w:t>
      </w:r>
      <w:r w:rsidRPr="00CE158F">
        <w:rPr>
          <w:rFonts w:ascii="Arial" w:hAnsi="Arial" w:cs="Arial"/>
          <w:b w:val="0"/>
          <w:bCs/>
          <w:i w:val="0"/>
          <w:iCs/>
          <w:szCs w:val="24"/>
        </w:rPr>
        <w:t>executar os recursos decorrentes da Lei nº 14.399/2022 (Política Nacional Aldir Blanc de Fomento à Cultura), seguindo as normas estabelecidas na referida lei; no Decreto nº 11.740/2023, na Portaria MinC nº 80/2023.</w:t>
      </w:r>
    </w:p>
    <w:p w14:paraId="599D659E" w14:textId="77777777" w:rsidR="00CE158F" w:rsidRPr="00CE158F" w:rsidRDefault="00CE158F" w:rsidP="00CE158F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CE158F">
        <w:rPr>
          <w:rFonts w:ascii="Arial" w:hAnsi="Arial" w:cs="Arial"/>
          <w:i w:val="0"/>
          <w:iCs/>
          <w:szCs w:val="24"/>
        </w:rPr>
        <w:t xml:space="preserve">§ 2º </w:t>
      </w:r>
      <w:r w:rsidRPr="00CE158F">
        <w:rPr>
          <w:rFonts w:ascii="Arial" w:hAnsi="Arial" w:cs="Arial"/>
          <w:b w:val="0"/>
          <w:bCs/>
          <w:i w:val="0"/>
          <w:iCs/>
          <w:szCs w:val="24"/>
        </w:rPr>
        <w:t>A parceria consistirá em contemplar Grupos culturais e artistas fazedores de cultura de Bom Retiro do Sul, a desenvolver dança, música, teatro, shows musicais e artesanato, em bairros periféricos do município, atendendo uma ou mais faixa etária, garantindo o direito ao acesso à cultura de grupos de minoria ou em situação de vulnerabilidade e dar as condições necessárias para formação, aprendizado, aprimoramento e vivência das práticas culturais.</w:t>
      </w:r>
    </w:p>
    <w:p w14:paraId="06504F2B" w14:textId="77777777" w:rsidR="00CE158F" w:rsidRPr="00CE158F" w:rsidRDefault="00CE158F" w:rsidP="00CE158F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E158F">
        <w:rPr>
          <w:rFonts w:ascii="Arial" w:hAnsi="Arial" w:cs="Arial"/>
          <w:bCs/>
          <w:i w:val="0"/>
          <w:szCs w:val="24"/>
        </w:rPr>
        <w:t>§ 3º</w:t>
      </w:r>
      <w:r w:rsidRPr="00CE158F">
        <w:rPr>
          <w:rFonts w:ascii="Arial" w:hAnsi="Arial" w:cs="Arial"/>
          <w:b w:val="0"/>
          <w:i w:val="0"/>
          <w:szCs w:val="24"/>
        </w:rPr>
        <w:t xml:space="preserve"> O Termo vigorará por </w:t>
      </w:r>
      <w:r w:rsidRPr="00CE158F">
        <w:rPr>
          <w:rFonts w:ascii="Arial" w:hAnsi="Arial" w:cs="Arial"/>
          <w:b w:val="0"/>
          <w:bCs/>
          <w:i w:val="0"/>
          <w:iCs/>
          <w:szCs w:val="24"/>
        </w:rPr>
        <w:t>12 (doze) meses</w:t>
      </w:r>
      <w:r w:rsidRPr="00CE158F">
        <w:rPr>
          <w:rFonts w:ascii="Arial" w:hAnsi="Arial" w:cs="Arial"/>
          <w:b w:val="0"/>
          <w:i w:val="0"/>
          <w:szCs w:val="24"/>
        </w:rPr>
        <w:t>, a partir da sua assinatura, podendo ser rescindido a qualquer tempo, mediante comunicação por escrito com antecedência de 30 (trinta) dias, sem que caiba qualquer tipo de indenização.</w:t>
      </w:r>
    </w:p>
    <w:p w14:paraId="51F9E642" w14:textId="77777777" w:rsidR="00CE158F" w:rsidRPr="00CE158F" w:rsidRDefault="00CE158F" w:rsidP="00CE158F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CE158F">
        <w:rPr>
          <w:rFonts w:ascii="Arial" w:hAnsi="Arial" w:cs="Arial"/>
          <w:bCs/>
          <w:i w:val="0"/>
          <w:szCs w:val="24"/>
        </w:rPr>
        <w:t>§ 4º</w:t>
      </w:r>
      <w:r w:rsidRPr="00CE158F">
        <w:rPr>
          <w:rFonts w:ascii="Arial" w:hAnsi="Arial" w:cs="Arial"/>
          <w:b w:val="0"/>
          <w:i w:val="0"/>
          <w:szCs w:val="24"/>
        </w:rPr>
        <w:t xml:space="preserve"> </w:t>
      </w:r>
      <w:r w:rsidRPr="00CE158F">
        <w:rPr>
          <w:rFonts w:ascii="Arial" w:hAnsi="Arial" w:cs="Arial"/>
          <w:b w:val="0"/>
          <w:bCs/>
          <w:i w:val="0"/>
          <w:iCs/>
          <w:szCs w:val="24"/>
        </w:rPr>
        <w:t xml:space="preserve">Integrará o Termo de Colaboração, para todos os fins de direito, obrigando as partes em todos os seus termos, as condições expressas no Plano de Trabalho apresentado no </w:t>
      </w:r>
      <w:r w:rsidRPr="00CE158F">
        <w:rPr>
          <w:rFonts w:ascii="Arial" w:hAnsi="Arial" w:cs="Arial"/>
          <w:b w:val="0"/>
          <w:i w:val="0"/>
          <w:szCs w:val="24"/>
        </w:rPr>
        <w:t>Processo Administrativo 3.733/2024.</w:t>
      </w:r>
    </w:p>
    <w:p w14:paraId="7B03504F" w14:textId="77777777" w:rsidR="00CE158F" w:rsidRPr="00CE158F" w:rsidRDefault="00CE158F" w:rsidP="00CE158F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E158F">
        <w:rPr>
          <w:rFonts w:ascii="Arial" w:hAnsi="Arial" w:cs="Arial"/>
          <w:bCs/>
          <w:i w:val="0"/>
          <w:szCs w:val="24"/>
        </w:rPr>
        <w:t>Art. 2º</w:t>
      </w:r>
      <w:r w:rsidRPr="00CE158F">
        <w:rPr>
          <w:rFonts w:ascii="Arial" w:hAnsi="Arial" w:cs="Arial"/>
          <w:b w:val="0"/>
          <w:i w:val="0"/>
          <w:szCs w:val="24"/>
        </w:rPr>
        <w:t xml:space="preserve"> Para viabilizar a parceria o Município repassará à Entidade o valor de </w:t>
      </w:r>
      <w:r w:rsidRPr="00CE158F">
        <w:rPr>
          <w:rFonts w:ascii="Arial" w:hAnsi="Arial" w:cs="Arial"/>
          <w:b w:val="0"/>
          <w:bCs/>
          <w:i w:val="0"/>
          <w:iCs/>
          <w:szCs w:val="24"/>
        </w:rPr>
        <w:t>R$ 107.532,83 (cento e sete mil quinhentos e trinta e dois reais e oitenta e três centavos), em parcela única.</w:t>
      </w:r>
    </w:p>
    <w:p w14:paraId="492CDAD6" w14:textId="77777777" w:rsidR="00CE158F" w:rsidRPr="00CE158F" w:rsidRDefault="00CE158F" w:rsidP="00CE158F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CE158F">
        <w:rPr>
          <w:rFonts w:ascii="Arial" w:hAnsi="Arial" w:cs="Arial"/>
          <w:bCs/>
          <w:i w:val="0"/>
          <w:szCs w:val="24"/>
        </w:rPr>
        <w:lastRenderedPageBreak/>
        <w:t xml:space="preserve">Art. </w:t>
      </w:r>
      <w:r w:rsidRPr="00CE158F">
        <w:rPr>
          <w:rFonts w:ascii="Arial" w:hAnsi="Arial" w:cs="Arial"/>
          <w:bCs/>
          <w:i w:val="0"/>
          <w:iCs/>
          <w:szCs w:val="24"/>
        </w:rPr>
        <w:t>3º</w:t>
      </w:r>
      <w:r w:rsidRPr="00CE158F">
        <w:rPr>
          <w:rFonts w:ascii="Arial" w:hAnsi="Arial" w:cs="Arial"/>
          <w:b w:val="0"/>
          <w:bCs/>
          <w:i w:val="0"/>
          <w:iCs/>
          <w:szCs w:val="24"/>
        </w:rPr>
        <w:t xml:space="preserve"> </w:t>
      </w:r>
      <w:r w:rsidRPr="00CE158F">
        <w:rPr>
          <w:rFonts w:ascii="Arial" w:hAnsi="Arial" w:cs="Arial"/>
          <w:b w:val="0"/>
          <w:i w:val="0"/>
          <w:szCs w:val="24"/>
        </w:rPr>
        <w:t>A entidade deverá prestar contas da subvenção recebida no prazo de até 90 dias a partir do término da vigência da parceria, bem como cumprir as demais cláusulas e condições estabelecidas no Termo de Fomento.</w:t>
      </w:r>
    </w:p>
    <w:p w14:paraId="58D4328F" w14:textId="77777777" w:rsidR="00CE158F" w:rsidRPr="00CE158F" w:rsidRDefault="00CE158F" w:rsidP="00CE158F">
      <w:pPr>
        <w:tabs>
          <w:tab w:val="left" w:pos="142"/>
        </w:tabs>
        <w:spacing w:before="240" w:after="240" w:line="276" w:lineRule="auto"/>
        <w:ind w:right="301" w:firstLine="1134"/>
        <w:jc w:val="both"/>
        <w:rPr>
          <w:rFonts w:ascii="Arial" w:hAnsi="Arial" w:cs="Arial"/>
          <w:b w:val="0"/>
          <w:i w:val="0"/>
          <w:szCs w:val="24"/>
        </w:rPr>
      </w:pPr>
      <w:r w:rsidRPr="00CE158F">
        <w:rPr>
          <w:rFonts w:ascii="Arial" w:hAnsi="Arial" w:cs="Arial"/>
          <w:bCs/>
          <w:i w:val="0"/>
          <w:szCs w:val="24"/>
        </w:rPr>
        <w:t xml:space="preserve">Art. 4º </w:t>
      </w:r>
      <w:r w:rsidRPr="00CE158F">
        <w:rPr>
          <w:rFonts w:ascii="Arial" w:hAnsi="Arial" w:cs="Arial"/>
          <w:b w:val="0"/>
          <w:i w:val="0"/>
          <w:szCs w:val="24"/>
        </w:rPr>
        <w:t>Na falta de cumprimento do disposto nesta Lei, a Entidade terá o benefício cancelado, não podendo a partir desta data, durante 5 (cinco) anos, habilitar-se para qualquer outro benefício.</w:t>
      </w:r>
    </w:p>
    <w:p w14:paraId="5FA48A97" w14:textId="77777777" w:rsidR="00CE158F" w:rsidRPr="00CE158F" w:rsidRDefault="00CE158F" w:rsidP="00CE158F">
      <w:pPr>
        <w:tabs>
          <w:tab w:val="left" w:pos="142"/>
        </w:tabs>
        <w:spacing w:before="240" w:after="240" w:line="276" w:lineRule="auto"/>
        <w:ind w:right="301" w:firstLine="1134"/>
        <w:jc w:val="both"/>
        <w:rPr>
          <w:rFonts w:ascii="Arial" w:hAnsi="Arial" w:cs="Arial"/>
          <w:b w:val="0"/>
          <w:i w:val="0"/>
          <w:szCs w:val="24"/>
        </w:rPr>
      </w:pPr>
      <w:r w:rsidRPr="00CE158F">
        <w:rPr>
          <w:rFonts w:ascii="Arial" w:hAnsi="Arial" w:cs="Arial"/>
          <w:bCs/>
          <w:i w:val="0"/>
          <w:szCs w:val="24"/>
        </w:rPr>
        <w:t>Art. 5º</w:t>
      </w:r>
      <w:r w:rsidRPr="00CE158F">
        <w:rPr>
          <w:rFonts w:ascii="Arial" w:hAnsi="Arial" w:cs="Arial"/>
          <w:b w:val="0"/>
          <w:i w:val="0"/>
          <w:szCs w:val="24"/>
        </w:rPr>
        <w:t xml:space="preserve"> As despesas decorrentes da aplicação desta Lei, correrão a conta de dotação orçamentária específica.</w:t>
      </w:r>
    </w:p>
    <w:p w14:paraId="4665993F" w14:textId="77777777" w:rsidR="00CE158F" w:rsidRPr="00CE158F" w:rsidRDefault="00CE158F" w:rsidP="00CE158F">
      <w:pPr>
        <w:tabs>
          <w:tab w:val="left" w:pos="142"/>
        </w:tabs>
        <w:spacing w:before="240" w:after="240" w:line="276" w:lineRule="auto"/>
        <w:ind w:right="301" w:firstLine="1134"/>
        <w:jc w:val="both"/>
        <w:rPr>
          <w:rFonts w:ascii="Arial" w:hAnsi="Arial" w:cs="Arial"/>
          <w:b w:val="0"/>
          <w:i w:val="0"/>
          <w:szCs w:val="24"/>
        </w:rPr>
      </w:pPr>
      <w:r w:rsidRPr="00CE158F">
        <w:rPr>
          <w:rFonts w:ascii="Arial" w:hAnsi="Arial" w:cs="Arial"/>
          <w:bCs/>
          <w:i w:val="0"/>
          <w:szCs w:val="24"/>
        </w:rPr>
        <w:t>Art. 6º</w:t>
      </w:r>
      <w:r w:rsidRPr="00CE158F">
        <w:rPr>
          <w:rFonts w:ascii="Arial" w:hAnsi="Arial" w:cs="Arial"/>
          <w:b w:val="0"/>
          <w:i w:val="0"/>
          <w:szCs w:val="24"/>
        </w:rPr>
        <w:t xml:space="preserve"> Esta Lei entra em vigor a partir da sua publicação.</w:t>
      </w:r>
    </w:p>
    <w:p w14:paraId="50A798A2" w14:textId="77777777" w:rsidR="00AD612C" w:rsidRDefault="00AD612C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62369A42" w:rsidR="00A02FBB" w:rsidRPr="00A02FBB" w:rsidRDefault="00A02FBB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B020DA">
        <w:rPr>
          <w:rFonts w:ascii="Arial" w:hAnsi="Arial" w:cs="Arial"/>
          <w:b w:val="0"/>
          <w:i w:val="0"/>
          <w:szCs w:val="24"/>
        </w:rPr>
        <w:t>1</w:t>
      </w:r>
      <w:r w:rsidR="00AD612C">
        <w:rPr>
          <w:rFonts w:ascii="Arial" w:hAnsi="Arial" w:cs="Arial"/>
          <w:b w:val="0"/>
          <w:i w:val="0"/>
          <w:szCs w:val="24"/>
        </w:rPr>
        <w:t>8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B020DA">
        <w:rPr>
          <w:rFonts w:ascii="Arial" w:hAnsi="Arial" w:cs="Arial"/>
          <w:b w:val="0"/>
          <w:i w:val="0"/>
          <w:szCs w:val="24"/>
        </w:rPr>
        <w:t>setembro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A552CF">
        <w:rPr>
          <w:rFonts w:ascii="Arial" w:hAnsi="Arial" w:cs="Arial"/>
          <w:b w:val="0"/>
          <w:i w:val="0"/>
          <w:szCs w:val="24"/>
        </w:rPr>
        <w:t>4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3BD696DF" w14:textId="77777777" w:rsidR="00B020DA" w:rsidRDefault="00B020DA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6030A6B6" w:rsidR="00CC2703" w:rsidRPr="00CC2703" w:rsidRDefault="00BD4822" w:rsidP="00BD48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9653F12" w14:textId="4FE058C3" w:rsidR="00731ABE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731ABE" w:rsidSect="00E80544">
      <w:headerReference w:type="default" r:id="rId8"/>
      <w:footerReference w:type="default" r:id="rId9"/>
      <w:pgSz w:w="11906" w:h="16838"/>
      <w:pgMar w:top="1701" w:right="1134" w:bottom="0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75D6F" w14:textId="77777777" w:rsidR="00A07950" w:rsidRDefault="00A07950" w:rsidP="00D9258E">
      <w:r>
        <w:separator/>
      </w:r>
    </w:p>
  </w:endnote>
  <w:endnote w:type="continuationSeparator" w:id="0">
    <w:p w14:paraId="192AC324" w14:textId="77777777" w:rsidR="00A07950" w:rsidRDefault="00A07950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DF0D0" w14:textId="77777777" w:rsidR="00A07950" w:rsidRDefault="00A07950" w:rsidP="00D9258E">
      <w:r>
        <w:separator/>
      </w:r>
    </w:p>
  </w:footnote>
  <w:footnote w:type="continuationSeparator" w:id="0">
    <w:p w14:paraId="15AE6E6F" w14:textId="77777777" w:rsidR="00A07950" w:rsidRDefault="00A07950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056425611" name="Imagem 105642561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1363284697" name="Imagem 1363284697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000000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="00CC2703"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000000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3438">
    <w:abstractNumId w:val="14"/>
  </w:num>
  <w:num w:numId="2" w16cid:durableId="313486663">
    <w:abstractNumId w:val="16"/>
  </w:num>
  <w:num w:numId="3" w16cid:durableId="1946382204">
    <w:abstractNumId w:val="18"/>
  </w:num>
  <w:num w:numId="4" w16cid:durableId="175970839">
    <w:abstractNumId w:val="3"/>
  </w:num>
  <w:num w:numId="5" w16cid:durableId="1330209633">
    <w:abstractNumId w:val="30"/>
  </w:num>
  <w:num w:numId="6" w16cid:durableId="911431424">
    <w:abstractNumId w:val="13"/>
  </w:num>
  <w:num w:numId="7" w16cid:durableId="1796604459">
    <w:abstractNumId w:val="17"/>
  </w:num>
  <w:num w:numId="8" w16cid:durableId="339821006">
    <w:abstractNumId w:val="15"/>
  </w:num>
  <w:num w:numId="9" w16cid:durableId="994064842">
    <w:abstractNumId w:val="21"/>
  </w:num>
  <w:num w:numId="10" w16cid:durableId="1894809287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493948">
    <w:abstractNumId w:val="27"/>
  </w:num>
  <w:num w:numId="12" w16cid:durableId="17601288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9351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7384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9769074">
    <w:abstractNumId w:val="22"/>
  </w:num>
  <w:num w:numId="16" w16cid:durableId="1854342432">
    <w:abstractNumId w:val="5"/>
  </w:num>
  <w:num w:numId="17" w16cid:durableId="901718231">
    <w:abstractNumId w:val="19"/>
  </w:num>
  <w:num w:numId="18" w16cid:durableId="1045373733">
    <w:abstractNumId w:val="28"/>
  </w:num>
  <w:num w:numId="19" w16cid:durableId="550775484">
    <w:abstractNumId w:val="26"/>
  </w:num>
  <w:num w:numId="20" w16cid:durableId="1253272181">
    <w:abstractNumId w:val="10"/>
  </w:num>
  <w:num w:numId="21" w16cid:durableId="1912040798">
    <w:abstractNumId w:val="6"/>
  </w:num>
  <w:num w:numId="22" w16cid:durableId="2042582632">
    <w:abstractNumId w:val="20"/>
  </w:num>
  <w:num w:numId="23" w16cid:durableId="309869678">
    <w:abstractNumId w:val="0"/>
  </w:num>
  <w:num w:numId="24" w16cid:durableId="2106607945">
    <w:abstractNumId w:val="4"/>
  </w:num>
  <w:num w:numId="25" w16cid:durableId="475954890">
    <w:abstractNumId w:val="31"/>
  </w:num>
  <w:num w:numId="26" w16cid:durableId="1671911973">
    <w:abstractNumId w:val="29"/>
  </w:num>
  <w:num w:numId="27" w16cid:durableId="1070150712">
    <w:abstractNumId w:val="23"/>
  </w:num>
  <w:num w:numId="28" w16cid:durableId="1325359381">
    <w:abstractNumId w:val="1"/>
  </w:num>
  <w:num w:numId="29" w16cid:durableId="1247613304">
    <w:abstractNumId w:val="11"/>
  </w:num>
  <w:num w:numId="30" w16cid:durableId="180820556">
    <w:abstractNumId w:val="32"/>
  </w:num>
  <w:num w:numId="31" w16cid:durableId="154417947">
    <w:abstractNumId w:val="7"/>
  </w:num>
  <w:num w:numId="32" w16cid:durableId="1424715813">
    <w:abstractNumId w:val="24"/>
  </w:num>
  <w:num w:numId="33" w16cid:durableId="4706314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820970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6F8E"/>
    <w:rsid w:val="0002703B"/>
    <w:rsid w:val="00045043"/>
    <w:rsid w:val="00050F45"/>
    <w:rsid w:val="000630F0"/>
    <w:rsid w:val="000632EF"/>
    <w:rsid w:val="00063A1B"/>
    <w:rsid w:val="00064879"/>
    <w:rsid w:val="00067DE6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22995"/>
    <w:rsid w:val="001333FE"/>
    <w:rsid w:val="00143D08"/>
    <w:rsid w:val="0014446E"/>
    <w:rsid w:val="001464C5"/>
    <w:rsid w:val="00147B2A"/>
    <w:rsid w:val="00157C95"/>
    <w:rsid w:val="0016135C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212E28"/>
    <w:rsid w:val="00224E66"/>
    <w:rsid w:val="00241405"/>
    <w:rsid w:val="00241C5A"/>
    <w:rsid w:val="00256D90"/>
    <w:rsid w:val="002579A8"/>
    <w:rsid w:val="00260993"/>
    <w:rsid w:val="00260F7A"/>
    <w:rsid w:val="00263B7B"/>
    <w:rsid w:val="002660C3"/>
    <w:rsid w:val="00284C9F"/>
    <w:rsid w:val="00287F14"/>
    <w:rsid w:val="00297541"/>
    <w:rsid w:val="002A6BC6"/>
    <w:rsid w:val="002B267F"/>
    <w:rsid w:val="002B5634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90702"/>
    <w:rsid w:val="003922FA"/>
    <w:rsid w:val="00393CB8"/>
    <w:rsid w:val="003A1643"/>
    <w:rsid w:val="003A1665"/>
    <w:rsid w:val="003A4D38"/>
    <w:rsid w:val="003A6E7F"/>
    <w:rsid w:val="003C5131"/>
    <w:rsid w:val="003C7BDA"/>
    <w:rsid w:val="003D0988"/>
    <w:rsid w:val="003E6475"/>
    <w:rsid w:val="003E73E8"/>
    <w:rsid w:val="004005FA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E473E"/>
    <w:rsid w:val="004F5EE0"/>
    <w:rsid w:val="0050681D"/>
    <w:rsid w:val="00515442"/>
    <w:rsid w:val="005168A7"/>
    <w:rsid w:val="00517BFA"/>
    <w:rsid w:val="00530671"/>
    <w:rsid w:val="0054317D"/>
    <w:rsid w:val="00543695"/>
    <w:rsid w:val="005519D8"/>
    <w:rsid w:val="00563E50"/>
    <w:rsid w:val="005901DA"/>
    <w:rsid w:val="005A7901"/>
    <w:rsid w:val="005A79D8"/>
    <w:rsid w:val="005B1F19"/>
    <w:rsid w:val="005B2629"/>
    <w:rsid w:val="005B3098"/>
    <w:rsid w:val="005E3285"/>
    <w:rsid w:val="005F1543"/>
    <w:rsid w:val="005F72C2"/>
    <w:rsid w:val="005F758D"/>
    <w:rsid w:val="005F7FD4"/>
    <w:rsid w:val="006069CE"/>
    <w:rsid w:val="006160C8"/>
    <w:rsid w:val="00627AEC"/>
    <w:rsid w:val="006314EF"/>
    <w:rsid w:val="00644719"/>
    <w:rsid w:val="00652552"/>
    <w:rsid w:val="00653004"/>
    <w:rsid w:val="006637B4"/>
    <w:rsid w:val="006679D7"/>
    <w:rsid w:val="00667CDE"/>
    <w:rsid w:val="00670D30"/>
    <w:rsid w:val="00680E86"/>
    <w:rsid w:val="00694856"/>
    <w:rsid w:val="006A5CB2"/>
    <w:rsid w:val="006A7FAF"/>
    <w:rsid w:val="006B492A"/>
    <w:rsid w:val="006C5AB6"/>
    <w:rsid w:val="006D438E"/>
    <w:rsid w:val="006E1420"/>
    <w:rsid w:val="006E38CE"/>
    <w:rsid w:val="006F7AD6"/>
    <w:rsid w:val="00701DA6"/>
    <w:rsid w:val="00713457"/>
    <w:rsid w:val="0071642D"/>
    <w:rsid w:val="00717C34"/>
    <w:rsid w:val="007225DF"/>
    <w:rsid w:val="007300B2"/>
    <w:rsid w:val="00731ABE"/>
    <w:rsid w:val="00734006"/>
    <w:rsid w:val="00741FE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A11D7"/>
    <w:rsid w:val="007A1D7F"/>
    <w:rsid w:val="007B7F1D"/>
    <w:rsid w:val="007C6D94"/>
    <w:rsid w:val="007C798A"/>
    <w:rsid w:val="007D0E07"/>
    <w:rsid w:val="007F5E54"/>
    <w:rsid w:val="008047C6"/>
    <w:rsid w:val="00810B5B"/>
    <w:rsid w:val="0081509B"/>
    <w:rsid w:val="00816FB0"/>
    <w:rsid w:val="00820A35"/>
    <w:rsid w:val="00820AEE"/>
    <w:rsid w:val="008241CD"/>
    <w:rsid w:val="00826C5C"/>
    <w:rsid w:val="008322B2"/>
    <w:rsid w:val="00840494"/>
    <w:rsid w:val="00854249"/>
    <w:rsid w:val="00855265"/>
    <w:rsid w:val="00873C8B"/>
    <w:rsid w:val="008752E3"/>
    <w:rsid w:val="0087797C"/>
    <w:rsid w:val="00886C8B"/>
    <w:rsid w:val="008A298E"/>
    <w:rsid w:val="008A2A1B"/>
    <w:rsid w:val="008A40D9"/>
    <w:rsid w:val="008B3E66"/>
    <w:rsid w:val="008C3B1E"/>
    <w:rsid w:val="008E67B2"/>
    <w:rsid w:val="008F1893"/>
    <w:rsid w:val="008F5F88"/>
    <w:rsid w:val="00901D08"/>
    <w:rsid w:val="00901FD2"/>
    <w:rsid w:val="00905FD1"/>
    <w:rsid w:val="009158EE"/>
    <w:rsid w:val="00921FE0"/>
    <w:rsid w:val="00922710"/>
    <w:rsid w:val="009315F4"/>
    <w:rsid w:val="00932951"/>
    <w:rsid w:val="0094498C"/>
    <w:rsid w:val="00945673"/>
    <w:rsid w:val="00947DDF"/>
    <w:rsid w:val="00961C3E"/>
    <w:rsid w:val="00976406"/>
    <w:rsid w:val="00990E21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07950"/>
    <w:rsid w:val="00A13352"/>
    <w:rsid w:val="00A145E2"/>
    <w:rsid w:val="00A170C0"/>
    <w:rsid w:val="00A24F41"/>
    <w:rsid w:val="00A33D19"/>
    <w:rsid w:val="00A34DAE"/>
    <w:rsid w:val="00A3689B"/>
    <w:rsid w:val="00A438B8"/>
    <w:rsid w:val="00A46A7E"/>
    <w:rsid w:val="00A51088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9A0"/>
    <w:rsid w:val="00AA7EA2"/>
    <w:rsid w:val="00AB18A8"/>
    <w:rsid w:val="00AB30F9"/>
    <w:rsid w:val="00AC390B"/>
    <w:rsid w:val="00AC4BAE"/>
    <w:rsid w:val="00AD09B2"/>
    <w:rsid w:val="00AD5AEE"/>
    <w:rsid w:val="00AD612C"/>
    <w:rsid w:val="00AE0640"/>
    <w:rsid w:val="00AE5217"/>
    <w:rsid w:val="00AF2667"/>
    <w:rsid w:val="00AF7BA3"/>
    <w:rsid w:val="00B020DA"/>
    <w:rsid w:val="00B0261C"/>
    <w:rsid w:val="00B11636"/>
    <w:rsid w:val="00B21029"/>
    <w:rsid w:val="00B2297C"/>
    <w:rsid w:val="00B23C2C"/>
    <w:rsid w:val="00B3089B"/>
    <w:rsid w:val="00B3446D"/>
    <w:rsid w:val="00B42352"/>
    <w:rsid w:val="00B45617"/>
    <w:rsid w:val="00B460B7"/>
    <w:rsid w:val="00B478A1"/>
    <w:rsid w:val="00B51E66"/>
    <w:rsid w:val="00B52444"/>
    <w:rsid w:val="00B562B6"/>
    <w:rsid w:val="00B673EF"/>
    <w:rsid w:val="00B74B19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D4822"/>
    <w:rsid w:val="00BE2A0A"/>
    <w:rsid w:val="00BE5CDA"/>
    <w:rsid w:val="00C07C74"/>
    <w:rsid w:val="00C13E3E"/>
    <w:rsid w:val="00C15654"/>
    <w:rsid w:val="00C15FAE"/>
    <w:rsid w:val="00C25450"/>
    <w:rsid w:val="00C33E9A"/>
    <w:rsid w:val="00C35FF7"/>
    <w:rsid w:val="00C36669"/>
    <w:rsid w:val="00C37412"/>
    <w:rsid w:val="00C47F63"/>
    <w:rsid w:val="00C516D7"/>
    <w:rsid w:val="00C568EC"/>
    <w:rsid w:val="00C61EA2"/>
    <w:rsid w:val="00C71829"/>
    <w:rsid w:val="00C762A6"/>
    <w:rsid w:val="00C76691"/>
    <w:rsid w:val="00C860B9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2703"/>
    <w:rsid w:val="00CC5231"/>
    <w:rsid w:val="00CD2CE8"/>
    <w:rsid w:val="00CD7E13"/>
    <w:rsid w:val="00CE0FE9"/>
    <w:rsid w:val="00CE158F"/>
    <w:rsid w:val="00CE17CC"/>
    <w:rsid w:val="00CE203B"/>
    <w:rsid w:val="00CE5F25"/>
    <w:rsid w:val="00CF2B11"/>
    <w:rsid w:val="00CF6DA0"/>
    <w:rsid w:val="00D016D7"/>
    <w:rsid w:val="00D060FC"/>
    <w:rsid w:val="00D07652"/>
    <w:rsid w:val="00D11325"/>
    <w:rsid w:val="00D155BB"/>
    <w:rsid w:val="00D22E2B"/>
    <w:rsid w:val="00D3262A"/>
    <w:rsid w:val="00D36BFA"/>
    <w:rsid w:val="00D545E4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64B6"/>
    <w:rsid w:val="00E419F2"/>
    <w:rsid w:val="00E6102C"/>
    <w:rsid w:val="00E61C94"/>
    <w:rsid w:val="00E669C2"/>
    <w:rsid w:val="00E77B00"/>
    <w:rsid w:val="00E80544"/>
    <w:rsid w:val="00EA2DC7"/>
    <w:rsid w:val="00EB3008"/>
    <w:rsid w:val="00EB43F0"/>
    <w:rsid w:val="00EB642C"/>
    <w:rsid w:val="00EC1831"/>
    <w:rsid w:val="00ED0FA5"/>
    <w:rsid w:val="00EE6A81"/>
    <w:rsid w:val="00F010D6"/>
    <w:rsid w:val="00F030D2"/>
    <w:rsid w:val="00F100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90C49"/>
    <w:rsid w:val="00F94B64"/>
    <w:rsid w:val="00F96F0E"/>
    <w:rsid w:val="00F97FD7"/>
    <w:rsid w:val="00FA5F19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2024-09-18T13:50:00Z</cp:lastPrinted>
  <dcterms:created xsi:type="dcterms:W3CDTF">2024-09-18T13:51:00Z</dcterms:created>
  <dcterms:modified xsi:type="dcterms:W3CDTF">2024-09-18T13:51:00Z</dcterms:modified>
</cp:coreProperties>
</file>