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2A33DD78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E43B0A">
        <w:rPr>
          <w:rFonts w:ascii="Arial" w:hAnsi="Arial" w:cs="Arial"/>
          <w:b/>
          <w:bCs/>
          <w:sz w:val="24"/>
          <w:szCs w:val="24"/>
          <w:lang w:eastAsia="ar-SA"/>
        </w:rPr>
        <w:t>12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749F7">
        <w:rPr>
          <w:rFonts w:ascii="Arial" w:hAnsi="Arial" w:cs="Arial"/>
          <w:b/>
          <w:bCs/>
          <w:sz w:val="24"/>
          <w:szCs w:val="24"/>
          <w:lang w:eastAsia="ar-SA"/>
        </w:rPr>
        <w:t xml:space="preserve">Clóvis </w:t>
      </w:r>
      <w:r w:rsidR="003F2F0C">
        <w:rPr>
          <w:rFonts w:ascii="Arial" w:hAnsi="Arial" w:cs="Arial"/>
          <w:b/>
          <w:bCs/>
          <w:sz w:val="24"/>
          <w:szCs w:val="24"/>
          <w:lang w:eastAsia="ar-SA"/>
        </w:rPr>
        <w:t>L.</w:t>
      </w:r>
      <w:r w:rsidR="00E749F7">
        <w:rPr>
          <w:rFonts w:ascii="Arial" w:hAnsi="Arial" w:cs="Arial"/>
          <w:b/>
          <w:bCs/>
          <w:sz w:val="24"/>
          <w:szCs w:val="24"/>
          <w:lang w:eastAsia="ar-SA"/>
        </w:rPr>
        <w:t xml:space="preserve"> Fontoura</w:t>
      </w:r>
    </w:p>
    <w:p w14:paraId="4CB8789B" w14:textId="19FBE948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041AAE7" w14:textId="1E948CA8" w:rsidR="00F5572E" w:rsidRDefault="005005E1" w:rsidP="0022052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 w:rsidRPr="005005E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em conjunto com a Secretaria Municipal de </w:t>
      </w:r>
      <w:r w:rsidR="00E749F7">
        <w:rPr>
          <w:rFonts w:ascii="Arial" w:hAnsi="Arial" w:cs="Arial"/>
          <w:color w:val="000000" w:themeColor="text1"/>
          <w:sz w:val="24"/>
          <w:szCs w:val="24"/>
          <w:lang w:eastAsia="ar-SA"/>
        </w:rPr>
        <w:t>Saúde</w:t>
      </w:r>
      <w:r w:rsidRPr="005005E1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após a aprovação do plenário, que seja</w:t>
      </w:r>
      <w:r w:rsidR="00E749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alterado o horário de atendimento da Farmácia Básica da Unidade de Saúde do Bairro São Francisco, </w:t>
      </w:r>
      <w:r w:rsidR="002205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propondo </w:t>
      </w:r>
      <w:r w:rsidR="00E749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para que fique </w:t>
      </w:r>
      <w:r w:rsidR="0022052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mantido </w:t>
      </w:r>
      <w:r w:rsidR="00E749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durante o meio dia </w:t>
      </w:r>
      <w:r w:rsidR="00220527" w:rsidRPr="00220527">
        <w:rPr>
          <w:rFonts w:ascii="Arial" w:hAnsi="Arial" w:cs="Arial"/>
          <w:bCs/>
          <w:iCs/>
          <w:sz w:val="24"/>
          <w:szCs w:val="24"/>
          <w:lang w:eastAsia="ar-SA"/>
        </w:rPr>
        <w:t>e, à tarde, seja estendido até as 18 horas.</w:t>
      </w:r>
    </w:p>
    <w:p w14:paraId="3A17CDC7" w14:textId="77777777" w:rsidR="007967FD" w:rsidRDefault="007967FD" w:rsidP="0022052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CFF99EB" w14:textId="17954518" w:rsidR="00F5572E" w:rsidRDefault="007967FD" w:rsidP="007967FD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7967FD">
        <w:rPr>
          <w:rFonts w:ascii="Arial" w:hAnsi="Arial" w:cs="Arial"/>
          <w:iCs/>
          <w:sz w:val="24"/>
          <w:szCs w:val="24"/>
          <w:lang w:eastAsia="ar-SA"/>
        </w:rPr>
        <w:t>A alteração no horário de funcionamento da Farmácia Básica é necessária para facilitar o acesso da população aos medicamentos, especialmente para aqueles que trabalham durante o horário comercial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ou que realizam a consulta em suas empresas</w:t>
      </w:r>
      <w:r w:rsidRPr="007967FD">
        <w:rPr>
          <w:rFonts w:ascii="Arial" w:hAnsi="Arial" w:cs="Arial"/>
          <w:iCs/>
          <w:sz w:val="24"/>
          <w:szCs w:val="24"/>
          <w:lang w:eastAsia="ar-SA"/>
        </w:rPr>
        <w:t>. Manter o atendimento durante o horário de almoço e estender o funcionamento até as 18 horas permitirá que mais pessoas possam retirar seus remédios,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sem necessidade de </w:t>
      </w:r>
      <w:r w:rsidR="003F2F0C">
        <w:rPr>
          <w:rFonts w:ascii="Arial" w:hAnsi="Arial" w:cs="Arial"/>
          <w:iCs/>
          <w:sz w:val="24"/>
          <w:szCs w:val="24"/>
          <w:lang w:eastAsia="ar-SA"/>
        </w:rPr>
        <w:t>sair do seu local de trabalho durante o expediente</w:t>
      </w:r>
      <w:r w:rsidRPr="007967F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1C22F209" w14:textId="77777777" w:rsidR="00E649FE" w:rsidRPr="00E649FE" w:rsidRDefault="00E649FE" w:rsidP="00E649FE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1CE754" w14:textId="77777777" w:rsidR="00F5572E" w:rsidRDefault="00E649FE" w:rsidP="007967F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 e a adoção das providências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FF1F8CC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7967FD">
        <w:rPr>
          <w:rFonts w:ascii="Arial" w:hAnsi="Arial" w:cs="Arial"/>
          <w:iCs/>
          <w:sz w:val="24"/>
          <w:szCs w:val="24"/>
          <w:lang w:eastAsia="ar-SA"/>
        </w:rPr>
        <w:t>14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7CB8E15A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2267B92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672D0364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FE32" w14:textId="77777777" w:rsidR="00964491" w:rsidRDefault="00964491" w:rsidP="008C505E">
      <w:r>
        <w:separator/>
      </w:r>
    </w:p>
  </w:endnote>
  <w:endnote w:type="continuationSeparator" w:id="0">
    <w:p w14:paraId="27EDF159" w14:textId="77777777" w:rsidR="00964491" w:rsidRDefault="0096449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D0AF" w14:textId="77777777" w:rsidR="00964491" w:rsidRDefault="00964491" w:rsidP="008C505E">
      <w:r>
        <w:separator/>
      </w:r>
    </w:p>
  </w:footnote>
  <w:footnote w:type="continuationSeparator" w:id="0">
    <w:p w14:paraId="54757D3A" w14:textId="77777777" w:rsidR="00964491" w:rsidRDefault="0096449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34C1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D7007"/>
    <w:rsid w:val="001E2FCF"/>
    <w:rsid w:val="001E5380"/>
    <w:rsid w:val="001F53C9"/>
    <w:rsid w:val="00204247"/>
    <w:rsid w:val="0020584F"/>
    <w:rsid w:val="0021083E"/>
    <w:rsid w:val="00220527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2F0C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E638B"/>
    <w:rsid w:val="004E6BE6"/>
    <w:rsid w:val="004E6F3A"/>
    <w:rsid w:val="004F5408"/>
    <w:rsid w:val="005005E1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95B8D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967FD"/>
    <w:rsid w:val="007C1B12"/>
    <w:rsid w:val="007C41A6"/>
    <w:rsid w:val="007E30E7"/>
    <w:rsid w:val="007E7C61"/>
    <w:rsid w:val="00803F94"/>
    <w:rsid w:val="00806A6C"/>
    <w:rsid w:val="00817EC8"/>
    <w:rsid w:val="00831EA7"/>
    <w:rsid w:val="008450D4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64491"/>
    <w:rsid w:val="009722A6"/>
    <w:rsid w:val="00973EEA"/>
    <w:rsid w:val="00974185"/>
    <w:rsid w:val="00982864"/>
    <w:rsid w:val="00984280"/>
    <w:rsid w:val="009874E1"/>
    <w:rsid w:val="00991039"/>
    <w:rsid w:val="00995A2E"/>
    <w:rsid w:val="009A4D59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1A4D"/>
    <w:rsid w:val="00A4356C"/>
    <w:rsid w:val="00A50A7B"/>
    <w:rsid w:val="00A52877"/>
    <w:rsid w:val="00A5480B"/>
    <w:rsid w:val="00A765AC"/>
    <w:rsid w:val="00A85E27"/>
    <w:rsid w:val="00AA2DFF"/>
    <w:rsid w:val="00AB52A8"/>
    <w:rsid w:val="00AB583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3748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3355A"/>
    <w:rsid w:val="00E43B0A"/>
    <w:rsid w:val="00E649FE"/>
    <w:rsid w:val="00E7494C"/>
    <w:rsid w:val="00E749F7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864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0491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  <w:rsid w:val="00FF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2024-06-26T13:34:00Z</cp:lastPrinted>
  <dcterms:created xsi:type="dcterms:W3CDTF">2025-01-13T14:00:00Z</dcterms:created>
  <dcterms:modified xsi:type="dcterms:W3CDTF">2025-01-14T12:42:00Z</dcterms:modified>
</cp:coreProperties>
</file>