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05B3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A9E7B9E" w14:textId="43A40CD9" w:rsidR="00821A84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8F1023">
        <w:rPr>
          <w:rFonts w:ascii="Arial" w:eastAsia="Arial" w:hAnsi="Arial" w:cs="Arial"/>
          <w:b/>
          <w:sz w:val="24"/>
          <w:szCs w:val="24"/>
        </w:rPr>
        <w:t xml:space="preserve">03 </w:t>
      </w:r>
      <w:r>
        <w:rPr>
          <w:rFonts w:ascii="Arial" w:eastAsia="Arial" w:hAnsi="Arial" w:cs="Arial"/>
          <w:b/>
          <w:sz w:val="24"/>
          <w:szCs w:val="24"/>
        </w:rPr>
        <w:t>- Vereador Juliano Beppler da Silva</w:t>
      </w:r>
    </w:p>
    <w:p w14:paraId="3CF94333" w14:textId="2E883E86" w:rsidR="00821A84" w:rsidRDefault="00DD5EBF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INDICAÇÃO – 007</w:t>
      </w:r>
      <w:r w:rsidR="00406C69">
        <w:rPr>
          <w:rFonts w:ascii="Arial" w:eastAsia="Arial" w:hAnsi="Arial" w:cs="Arial"/>
          <w:sz w:val="24"/>
          <w:szCs w:val="24"/>
        </w:rPr>
        <w:t>/202</w:t>
      </w:r>
      <w:r w:rsidR="00485553">
        <w:rPr>
          <w:rFonts w:ascii="Arial" w:eastAsia="Arial" w:hAnsi="Arial" w:cs="Arial"/>
          <w:sz w:val="24"/>
          <w:szCs w:val="24"/>
        </w:rPr>
        <w:t>5</w:t>
      </w:r>
    </w:p>
    <w:p w14:paraId="4193DD75" w14:textId="77777777" w:rsidR="00821A84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60A3BADA" w14:textId="77777777" w:rsidR="00821A84" w:rsidRDefault="00821A8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4425E0" w14:textId="77777777" w:rsidR="00821A84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2060E6">
        <w:rPr>
          <w:rFonts w:ascii="Arial" w:eastAsia="Arial" w:hAnsi="Arial" w:cs="Arial"/>
          <w:color w:val="000000"/>
          <w:sz w:val="24"/>
          <w:szCs w:val="24"/>
        </w:rPr>
        <w:t xml:space="preserve">Coordenadoria de </w:t>
      </w:r>
      <w:r w:rsidR="00DD5EBF">
        <w:rPr>
          <w:rFonts w:ascii="Arial" w:eastAsia="Arial" w:hAnsi="Arial" w:cs="Arial"/>
          <w:color w:val="000000"/>
          <w:sz w:val="24"/>
          <w:szCs w:val="24"/>
        </w:rPr>
        <w:t>Turismo</w:t>
      </w:r>
      <w:r w:rsidR="002060E6">
        <w:rPr>
          <w:rFonts w:ascii="Arial" w:eastAsia="Arial" w:hAnsi="Arial" w:cs="Arial"/>
          <w:color w:val="000000"/>
          <w:sz w:val="24"/>
          <w:szCs w:val="24"/>
        </w:rPr>
        <w:t xml:space="preserve"> de Bom Retiro do Sul</w:t>
      </w:r>
      <w:r w:rsidR="00DD5EBF">
        <w:rPr>
          <w:rFonts w:ascii="Arial" w:eastAsia="Arial" w:hAnsi="Arial" w:cs="Arial"/>
          <w:color w:val="000000"/>
          <w:sz w:val="24"/>
          <w:szCs w:val="24"/>
        </w:rPr>
        <w:t xml:space="preserve"> e Secretaria de Obras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 w:rsidR="002060E6">
        <w:rPr>
          <w:rFonts w:ascii="Arial" w:eastAsia="Arial" w:hAnsi="Arial" w:cs="Arial"/>
          <w:color w:val="000000"/>
          <w:sz w:val="24"/>
          <w:szCs w:val="24"/>
        </w:rPr>
        <w:t xml:space="preserve">o município </w:t>
      </w:r>
      <w:r w:rsidR="00DD5EBF">
        <w:rPr>
          <w:rFonts w:ascii="Arial" w:eastAsia="Arial" w:hAnsi="Arial" w:cs="Arial"/>
          <w:color w:val="000000"/>
          <w:sz w:val="24"/>
          <w:szCs w:val="24"/>
        </w:rPr>
        <w:t>realize a limpeza do pórtico instalado no acesso a Bom Retiro do Sul na ERS-128.</w:t>
      </w:r>
    </w:p>
    <w:p w14:paraId="456DAC56" w14:textId="77777777" w:rsidR="00821A84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792E4B" w14:textId="77777777" w:rsidR="00821A84" w:rsidRDefault="00406C69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12F1BEED" w14:textId="77777777" w:rsidR="00821A84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364F1B" w14:textId="77777777" w:rsidR="00821A84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85A3D0" w14:textId="77777777" w:rsidR="00821A84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3EEA36B5" w14:textId="77777777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3A4196EB" w14:textId="77777777" w:rsidR="00821A84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0147950F" w14:textId="77777777" w:rsidR="00821A84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22E1234" w14:textId="77777777" w:rsidR="00DD5EBF" w:rsidRPr="00DD5EBF" w:rsidRDefault="00DD5EBF" w:rsidP="00DD5EBF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  <w:r w:rsidRPr="00DD5EBF">
        <w:rPr>
          <w:rFonts w:ascii="Arial" w:eastAsia="Arial" w:hAnsi="Arial" w:cs="Arial"/>
        </w:rPr>
        <w:t>Venho, por meio deste, solicitar a realização de limpeza e manutenção no pórtico localizado na ERS-128, próximo à BR-386. Esse portal de entrada é um importante cartão de visitas do nosso município, sendo o primeiro ponto de contato visual para quem chega à cidade.</w:t>
      </w:r>
    </w:p>
    <w:p w14:paraId="2C7D1FBF" w14:textId="77777777" w:rsidR="00DD5EBF" w:rsidRPr="00DD5EBF" w:rsidRDefault="00DD5EBF" w:rsidP="00DD5EBF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  <w:r w:rsidRPr="00DD5EBF">
        <w:rPr>
          <w:rFonts w:ascii="Arial" w:eastAsia="Arial" w:hAnsi="Arial" w:cs="Arial"/>
        </w:rPr>
        <w:t>Além do seu valor estético, o pórtico desempenha um papel fundamental na identidade turística e na promoção da nossa região, reforçando o acolhimento e a hospitalidade que nos caracterizam. A conservação adequada desse espaço contribui para uma imagem positiva, tanto para moradores quanto para visitantes e investidores em potencial.</w:t>
      </w:r>
    </w:p>
    <w:p w14:paraId="0ED9CEB8" w14:textId="77777777" w:rsidR="002060E6" w:rsidRDefault="002060E6" w:rsidP="008F1023">
      <w:pPr>
        <w:tabs>
          <w:tab w:val="left" w:pos="8504"/>
        </w:tabs>
        <w:spacing w:line="360" w:lineRule="auto"/>
        <w:rPr>
          <w:rFonts w:ascii="Arial" w:eastAsia="Arial" w:hAnsi="Arial" w:cs="Arial"/>
        </w:rPr>
      </w:pPr>
    </w:p>
    <w:p w14:paraId="54DC12F4" w14:textId="6A85BBE9" w:rsidR="00821A84" w:rsidRPr="002060E6" w:rsidRDefault="00406C69" w:rsidP="008F102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19CFF7A1" w14:textId="77777777" w:rsidR="00821A84" w:rsidRDefault="00821A84" w:rsidP="008F1023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6323C4B4" w14:textId="77777777" w:rsidR="008F1023" w:rsidRDefault="008F1023" w:rsidP="008F1023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5A5B9EEC" w14:textId="5CE77142" w:rsidR="002060E6" w:rsidRDefault="00406C69" w:rsidP="008F1023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Bom Retiro do Sul, </w:t>
      </w:r>
      <w:r w:rsidR="00792BFF">
        <w:rPr>
          <w:rFonts w:ascii="Arial" w:eastAsia="Arial" w:hAnsi="Arial" w:cs="Arial"/>
          <w:sz w:val="24"/>
          <w:szCs w:val="24"/>
        </w:rPr>
        <w:t>0</w:t>
      </w:r>
      <w:r w:rsidR="008F1023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792BFF">
        <w:rPr>
          <w:rFonts w:ascii="Arial" w:eastAsia="Arial" w:hAnsi="Arial" w:cs="Arial"/>
          <w:sz w:val="24"/>
          <w:szCs w:val="24"/>
        </w:rPr>
        <w:t xml:space="preserve"> 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485553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07ECAFDC" w14:textId="77777777" w:rsidR="00E009E9" w:rsidRDefault="00E009E9" w:rsidP="008F1023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49BBB99D" w14:textId="77777777" w:rsidR="00821A84" w:rsidRDefault="00821A84" w:rsidP="008F1023">
      <w:pPr>
        <w:ind w:right="-1561"/>
        <w:rPr>
          <w:rFonts w:ascii="Arial" w:eastAsia="Arial" w:hAnsi="Arial" w:cs="Arial"/>
          <w:color w:val="000000"/>
          <w:sz w:val="24"/>
          <w:szCs w:val="24"/>
        </w:rPr>
      </w:pPr>
    </w:p>
    <w:sectPr w:rsidR="00821A84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6CDB" w14:textId="77777777" w:rsidR="00337B60" w:rsidRDefault="00337B60">
      <w:r>
        <w:separator/>
      </w:r>
    </w:p>
  </w:endnote>
  <w:endnote w:type="continuationSeparator" w:id="0">
    <w:p w14:paraId="38E62D0B" w14:textId="77777777" w:rsidR="00337B60" w:rsidRDefault="0033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2849" w14:textId="77777777" w:rsidR="00337B60" w:rsidRDefault="00337B60">
      <w:r>
        <w:separator/>
      </w:r>
    </w:p>
  </w:footnote>
  <w:footnote w:type="continuationSeparator" w:id="0">
    <w:p w14:paraId="13CEEBD2" w14:textId="77777777" w:rsidR="00337B60" w:rsidRDefault="0033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70CB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1FA9666" wp14:editId="75689B1F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13ECD2" wp14:editId="1C71182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EBEB3E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0FAC9F0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6C5D08BC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824FB8C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4DD30F63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35022786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2060E6"/>
    <w:rsid w:val="00334586"/>
    <w:rsid w:val="00337B60"/>
    <w:rsid w:val="00406C69"/>
    <w:rsid w:val="00485553"/>
    <w:rsid w:val="006C3F98"/>
    <w:rsid w:val="00787F3E"/>
    <w:rsid w:val="00792BFF"/>
    <w:rsid w:val="00821A84"/>
    <w:rsid w:val="008F1023"/>
    <w:rsid w:val="00BB0AFB"/>
    <w:rsid w:val="00DD5EBF"/>
    <w:rsid w:val="00E009E9"/>
    <w:rsid w:val="00E653C2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6F23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2025-02-03T19:20:00Z</dcterms:created>
  <dcterms:modified xsi:type="dcterms:W3CDTF">2025-02-03T19:20:00Z</dcterms:modified>
</cp:coreProperties>
</file>