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65F606CC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8551E4">
        <w:rPr>
          <w:rFonts w:ascii="Arial" w:hAnsi="Arial" w:cs="Arial"/>
          <w:b/>
          <w:sz w:val="24"/>
          <w:szCs w:val="24"/>
        </w:rPr>
        <w:t>7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2C06BD49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8551E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</w:t>
            </w:r>
            <w:r w:rsidR="008551E4">
              <w:rPr>
                <w:rFonts w:ascii="Arial" w:hAnsi="Arial" w:cs="Arial"/>
                <w:b/>
                <w:sz w:val="24"/>
                <w:szCs w:val="24"/>
              </w:rPr>
              <w:t xml:space="preserve">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4D58386F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Insere no </w:t>
            </w:r>
            <w:r w:rsidR="004063A7">
              <w:rPr>
                <w:rFonts w:ascii="Arial" w:hAnsi="Arial" w:cs="Arial"/>
                <w:sz w:val="24"/>
                <w:szCs w:val="24"/>
              </w:rPr>
              <w:t>dia 2</w:t>
            </w:r>
            <w:r w:rsidR="00A65BB0">
              <w:rPr>
                <w:rFonts w:ascii="Arial" w:hAnsi="Arial" w:cs="Arial"/>
                <w:sz w:val="24"/>
                <w:szCs w:val="24"/>
              </w:rPr>
              <w:t>3</w:t>
            </w:r>
            <w:r w:rsidR="004063A7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Mês de </w:t>
            </w:r>
            <w:r w:rsidR="00632770">
              <w:rPr>
                <w:rFonts w:ascii="Arial" w:hAnsi="Arial" w:cs="Arial"/>
                <w:sz w:val="24"/>
                <w:szCs w:val="24"/>
              </w:rPr>
              <w:t>Maio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1FB35FD6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4F37C8">
              <w:rPr>
                <w:rFonts w:ascii="Arial" w:hAnsi="Arial" w:cs="Arial"/>
                <w:sz w:val="24"/>
                <w:szCs w:val="24"/>
              </w:rPr>
              <w:t xml:space="preserve">Café </w:t>
            </w:r>
            <w:r w:rsidR="00632770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4063A7">
              <w:rPr>
                <w:rFonts w:ascii="Arial" w:hAnsi="Arial" w:cs="Arial"/>
                <w:sz w:val="24"/>
                <w:szCs w:val="24"/>
              </w:rPr>
              <w:t>tradição 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82F3A" w14:textId="370CEFB1" w:rsidR="00895A10" w:rsidRPr="00895A10" w:rsidRDefault="00895A10" w:rsidP="0063277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632770">
              <w:rPr>
                <w:rFonts w:ascii="Arial" w:hAnsi="Arial" w:cs="Arial"/>
                <w:sz w:val="24"/>
                <w:szCs w:val="24"/>
              </w:rPr>
              <w:t xml:space="preserve">Fábio Porto Martins </w:t>
            </w: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706F" w14:textId="1AAAB0C4" w:rsidR="00632770" w:rsidRPr="00632770" w:rsidRDefault="00895A10" w:rsidP="00632770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F3762" w:rsidRPr="001578A2">
              <w:rPr>
                <w:rFonts w:ascii="Arial" w:hAnsi="Arial" w:cs="Arial"/>
              </w:rPr>
              <w:t xml:space="preserve"> </w:t>
            </w:r>
            <w:r w:rsidR="00632770" w:rsidRPr="00632770">
              <w:rPr>
                <w:rFonts w:ascii="Arial" w:hAnsi="Arial" w:cs="Arial"/>
              </w:rPr>
              <w:t>A presente emenda tem por objetivo incluir o Café e Tradição</w:t>
            </w:r>
            <w:r w:rsidR="00632770">
              <w:rPr>
                <w:rFonts w:ascii="Arial" w:hAnsi="Arial" w:cs="Arial"/>
              </w:rPr>
              <w:t xml:space="preserve"> </w:t>
            </w:r>
            <w:r w:rsidR="00632770" w:rsidRPr="00632770">
              <w:rPr>
                <w:rFonts w:ascii="Arial" w:hAnsi="Arial" w:cs="Arial"/>
              </w:rPr>
              <w:t>no Calendário Oficial de Eventos do Município, uma vez que o evento não estava previsto no Anexo enviado.</w:t>
            </w:r>
          </w:p>
          <w:p w14:paraId="799F21AC" w14:textId="77777777" w:rsidR="00632770" w:rsidRPr="00632770" w:rsidRDefault="00632770" w:rsidP="00632770">
            <w:pPr>
              <w:jc w:val="both"/>
              <w:rPr>
                <w:rFonts w:ascii="Arial" w:hAnsi="Arial" w:cs="Arial"/>
              </w:rPr>
            </w:pPr>
            <w:r w:rsidRPr="00632770">
              <w:rPr>
                <w:rFonts w:ascii="Arial" w:hAnsi="Arial" w:cs="Arial"/>
              </w:rPr>
              <w:t>Trata-se de uma iniciativa promovida pela Rede de Água do Pinhal, que organiza um café colonial seguido de baile, com o intuito de arrecadar recursos para manutenção e melhorias na rede de abastecimento de água da localidade. Além de contribuir financeiramente para essa finalidade, o evento fortalece a cultura local e proporciona um espaço de confraternização para a comunidade.</w:t>
            </w:r>
          </w:p>
          <w:p w14:paraId="68DBAB08" w14:textId="214C212D" w:rsidR="00632770" w:rsidRPr="00632770" w:rsidRDefault="00632770" w:rsidP="00632770">
            <w:pPr>
              <w:jc w:val="both"/>
              <w:rPr>
                <w:rFonts w:ascii="Arial" w:hAnsi="Arial" w:cs="Arial"/>
              </w:rPr>
            </w:pPr>
            <w:r w:rsidRPr="00632770">
              <w:rPr>
                <w:rFonts w:ascii="Arial" w:hAnsi="Arial" w:cs="Arial"/>
              </w:rPr>
              <w:t>Dessa forma, a inclusão do Café e Tradição no calendário oficial reconhece a importância da iniciativa e incentiva sua continuidade, reforçando o compromisso com o apoio a ações comunitárias.</w:t>
            </w:r>
          </w:p>
          <w:p w14:paraId="57E24D13" w14:textId="4E3D534F" w:rsidR="00895A10" w:rsidRPr="00895A10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5ACA9045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8551E4">
        <w:rPr>
          <w:rFonts w:ascii="Arial" w:hAnsi="Arial" w:cs="Arial"/>
          <w:sz w:val="24"/>
          <w:szCs w:val="24"/>
        </w:rPr>
        <w:t xml:space="preserve">06 </w:t>
      </w:r>
      <w:r w:rsidRPr="00895A10">
        <w:rPr>
          <w:rFonts w:ascii="Arial" w:hAnsi="Arial" w:cs="Arial"/>
          <w:sz w:val="24"/>
          <w:szCs w:val="24"/>
        </w:rPr>
        <w:t>d</w:t>
      </w:r>
      <w:r w:rsidR="00632770">
        <w:rPr>
          <w:rFonts w:ascii="Arial" w:hAnsi="Arial" w:cs="Arial"/>
          <w:sz w:val="24"/>
          <w:szCs w:val="24"/>
        </w:rPr>
        <w:t xml:space="preserve">e 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AAC9" w14:textId="77777777" w:rsidR="00C11957" w:rsidRDefault="00C11957" w:rsidP="008C505E">
      <w:r>
        <w:separator/>
      </w:r>
    </w:p>
  </w:endnote>
  <w:endnote w:type="continuationSeparator" w:id="0">
    <w:p w14:paraId="7893896A" w14:textId="77777777" w:rsidR="00C11957" w:rsidRDefault="00C1195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D71F" w14:textId="77777777" w:rsidR="00C11957" w:rsidRDefault="00C11957" w:rsidP="008C505E">
      <w:r>
        <w:separator/>
      </w:r>
    </w:p>
  </w:footnote>
  <w:footnote w:type="continuationSeparator" w:id="0">
    <w:p w14:paraId="6557EC89" w14:textId="77777777" w:rsidR="00C11957" w:rsidRDefault="00C1195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B7FEA"/>
    <w:rsid w:val="001D02E7"/>
    <w:rsid w:val="001E2FCF"/>
    <w:rsid w:val="001E5380"/>
    <w:rsid w:val="001F3762"/>
    <w:rsid w:val="001F53C9"/>
    <w:rsid w:val="00204247"/>
    <w:rsid w:val="0021083E"/>
    <w:rsid w:val="0023675A"/>
    <w:rsid w:val="00243AE1"/>
    <w:rsid w:val="00245DB4"/>
    <w:rsid w:val="00251744"/>
    <w:rsid w:val="0025182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063A7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4F37C8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32770"/>
    <w:rsid w:val="00656AC9"/>
    <w:rsid w:val="00672012"/>
    <w:rsid w:val="00675F89"/>
    <w:rsid w:val="006807A9"/>
    <w:rsid w:val="006828D0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551E4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4645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56A84"/>
    <w:rsid w:val="00A65BB0"/>
    <w:rsid w:val="00A70157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1957"/>
    <w:rsid w:val="00C14520"/>
    <w:rsid w:val="00C27B0B"/>
    <w:rsid w:val="00C44111"/>
    <w:rsid w:val="00C473F8"/>
    <w:rsid w:val="00C5278B"/>
    <w:rsid w:val="00CA2517"/>
    <w:rsid w:val="00CA3E31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7383B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2025-03-05T17:59:00Z</cp:lastPrinted>
  <dcterms:created xsi:type="dcterms:W3CDTF">2025-03-05T18:00:00Z</dcterms:created>
  <dcterms:modified xsi:type="dcterms:W3CDTF">2025-03-05T18:00:00Z</dcterms:modified>
</cp:coreProperties>
</file>