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48E" w14:textId="77777777" w:rsidR="00C63D95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222A1C" wp14:editId="52B65BCC">
            <wp:simplePos x="0" y="0"/>
            <wp:positionH relativeFrom="page">
              <wp:posOffset>6404610</wp:posOffset>
            </wp:positionH>
            <wp:positionV relativeFrom="paragraph">
              <wp:posOffset>202564</wp:posOffset>
            </wp:positionV>
            <wp:extent cx="542925" cy="7524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8EC830B" wp14:editId="646BFFFB">
            <wp:simplePos x="0" y="0"/>
            <wp:positionH relativeFrom="page">
              <wp:posOffset>251460</wp:posOffset>
            </wp:positionH>
            <wp:positionV relativeFrom="paragraph">
              <wp:posOffset>2539</wp:posOffset>
            </wp:positionV>
            <wp:extent cx="1162050" cy="10096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0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10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BOM</w:t>
      </w:r>
      <w:r>
        <w:rPr>
          <w:spacing w:val="-7"/>
        </w:rPr>
        <w:t xml:space="preserve"> </w:t>
      </w:r>
      <w:r>
        <w:t>RETIRO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5"/>
        </w:rPr>
        <w:t>RS</w:t>
      </w:r>
    </w:p>
    <w:p w14:paraId="4B178412" w14:textId="77777777" w:rsidR="00C63D95" w:rsidRDefault="00000000">
      <w:pPr>
        <w:pStyle w:val="Corpodetexto"/>
        <w:ind w:left="3794" w:right="3239" w:firstLine="190"/>
      </w:pPr>
      <w:r>
        <w:t>RUA ALMIRO RIBEIRO, 41 CEP 95870-000 Tel.</w:t>
      </w:r>
      <w:r>
        <w:rPr>
          <w:spacing w:val="-10"/>
        </w:rPr>
        <w:t xml:space="preserve"> </w:t>
      </w:r>
      <w:r>
        <w:t>Fax.</w:t>
      </w:r>
      <w:r>
        <w:rPr>
          <w:spacing w:val="-10"/>
        </w:rPr>
        <w:t xml:space="preserve"> </w:t>
      </w:r>
      <w:r>
        <w:t>51</w:t>
      </w:r>
      <w:r>
        <w:rPr>
          <w:spacing w:val="-10"/>
        </w:rPr>
        <w:t xml:space="preserve"> </w:t>
      </w:r>
      <w:r>
        <w:t>3766-1187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92.454.925/0001-20</w:t>
      </w:r>
    </w:p>
    <w:p w14:paraId="60328360" w14:textId="77777777" w:rsidR="00C63D95" w:rsidRDefault="00C63D95">
      <w:pPr>
        <w:pStyle w:val="Corpodetexto"/>
        <w:ind w:left="4311" w:right="1001" w:hanging="177"/>
      </w:pPr>
      <w:hyperlink r:id="rId6">
        <w:r>
          <w:rPr>
            <w:color w:val="0462C1"/>
            <w:spacing w:val="-2"/>
            <w:u w:val="thick" w:color="0462C1"/>
          </w:rPr>
          <w:t>diretoria@camarabomretirodosul.rs.gov.br</w:t>
        </w:r>
      </w:hyperlink>
      <w:r w:rsidR="00000000">
        <w:rPr>
          <w:color w:val="0462C1"/>
          <w:spacing w:val="-2"/>
        </w:rPr>
        <w:t xml:space="preserve"> </w:t>
      </w:r>
      <w:hyperlink r:id="rId7">
        <w:r>
          <w:rPr>
            <w:color w:val="0000FF"/>
            <w:spacing w:val="-2"/>
            <w:u w:val="thick" w:color="0000FF"/>
          </w:rPr>
          <w:t>www.camarabomretirodosul.rs.gov.br</w:t>
        </w:r>
      </w:hyperlink>
    </w:p>
    <w:p w14:paraId="0CE6D5BE" w14:textId="77777777" w:rsidR="00C63D95" w:rsidRDefault="00C63D95">
      <w:pPr>
        <w:pStyle w:val="Corpodetexto"/>
      </w:pPr>
    </w:p>
    <w:p w14:paraId="0EA281AA" w14:textId="77777777" w:rsidR="00C63D95" w:rsidRDefault="00C63D95">
      <w:pPr>
        <w:pStyle w:val="Corpodetexto"/>
      </w:pPr>
    </w:p>
    <w:p w14:paraId="0B550D9C" w14:textId="77777777" w:rsidR="00C63D95" w:rsidRDefault="00C63D95">
      <w:pPr>
        <w:pStyle w:val="Corpodetexto"/>
        <w:spacing w:before="135"/>
      </w:pPr>
    </w:p>
    <w:p w14:paraId="58F7CBA6" w14:textId="2474617F" w:rsidR="00C63D95" w:rsidRDefault="00000000">
      <w:pPr>
        <w:ind w:left="552"/>
        <w:jc w:val="center"/>
        <w:rPr>
          <w:b/>
          <w:sz w:val="24"/>
        </w:rPr>
      </w:pPr>
      <w:r>
        <w:rPr>
          <w:b/>
          <w:sz w:val="24"/>
        </w:rPr>
        <w:t>EMENDA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A04C0">
        <w:rPr>
          <w:b/>
          <w:spacing w:val="-1"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 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LEI </w:t>
      </w:r>
      <w:r>
        <w:rPr>
          <w:b/>
          <w:spacing w:val="-2"/>
          <w:sz w:val="24"/>
        </w:rPr>
        <w:t>32/2025</w:t>
      </w:r>
    </w:p>
    <w:p w14:paraId="354C7F10" w14:textId="77777777" w:rsidR="00C63D95" w:rsidRDefault="00C63D95">
      <w:pPr>
        <w:rPr>
          <w:b/>
          <w:sz w:val="24"/>
        </w:rPr>
      </w:pPr>
    </w:p>
    <w:p w14:paraId="52B367E5" w14:textId="77777777" w:rsidR="00C63D95" w:rsidRDefault="00C63D95">
      <w:pPr>
        <w:rPr>
          <w:b/>
          <w:sz w:val="24"/>
        </w:rPr>
      </w:pPr>
    </w:p>
    <w:p w14:paraId="47A5A949" w14:textId="77777777" w:rsidR="00C63D95" w:rsidRDefault="00000000">
      <w:pPr>
        <w:spacing w:line="256" w:lineRule="auto"/>
        <w:ind w:left="5243" w:right="616"/>
        <w:rPr>
          <w:i/>
        </w:rPr>
      </w:pPr>
      <w:r>
        <w:rPr>
          <w:i/>
        </w:rPr>
        <w:t>“Aprova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Calendário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Eventos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7"/>
        </w:rPr>
        <w:t xml:space="preserve"> </w:t>
      </w:r>
      <w:r>
        <w:rPr>
          <w:i/>
        </w:rPr>
        <w:t>Município para o ano de 2025 e dá outras providências.”</w:t>
      </w:r>
    </w:p>
    <w:p w14:paraId="395C4158" w14:textId="77777777" w:rsidR="00C63D95" w:rsidRDefault="00C63D95">
      <w:pPr>
        <w:rPr>
          <w:i/>
          <w:sz w:val="20"/>
        </w:rPr>
      </w:pPr>
    </w:p>
    <w:p w14:paraId="23438F0F" w14:textId="77777777" w:rsidR="00C63D95" w:rsidRDefault="00C63D95">
      <w:pPr>
        <w:rPr>
          <w:i/>
          <w:sz w:val="20"/>
        </w:rPr>
      </w:pPr>
    </w:p>
    <w:p w14:paraId="71D3EDDD" w14:textId="77777777" w:rsidR="00C63D95" w:rsidRDefault="00C63D95">
      <w:pPr>
        <w:spacing w:before="85" w:after="1"/>
        <w:rPr>
          <w:i/>
          <w:sz w:val="20"/>
        </w:rPr>
      </w:pPr>
    </w:p>
    <w:tbl>
      <w:tblPr>
        <w:tblStyle w:val="TableNormal"/>
        <w:tblW w:w="0" w:type="auto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C63D95" w14:paraId="7BEEE55D" w14:textId="77777777">
        <w:trPr>
          <w:trHeight w:val="320"/>
        </w:trPr>
        <w:tc>
          <w:tcPr>
            <w:tcW w:w="8500" w:type="dxa"/>
          </w:tcPr>
          <w:p w14:paraId="6A59390F" w14:textId="73E5F015" w:rsidR="00C63D95" w:rsidRDefault="00000000">
            <w:pPr>
              <w:pStyle w:val="TableParagraph"/>
              <w:spacing w:before="4" w:line="296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Nº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3A04C0">
              <w:rPr>
                <w:b/>
                <w:spacing w:val="-8"/>
                <w:sz w:val="26"/>
              </w:rPr>
              <w:t>10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6"/>
                <w:sz w:val="26"/>
              </w:rPr>
              <w:t xml:space="preserve"> </w:t>
            </w:r>
            <w:r w:rsidR="003A04C0" w:rsidRPr="00895A10">
              <w:rPr>
                <w:b/>
                <w:sz w:val="24"/>
                <w:szCs w:val="24"/>
              </w:rPr>
              <w:t xml:space="preserve">EMENDA ADITIVA </w:t>
            </w:r>
            <w:r w:rsidR="003A04C0">
              <w:rPr>
                <w:b/>
                <w:sz w:val="24"/>
                <w:szCs w:val="24"/>
              </w:rPr>
              <w:t xml:space="preserve">AO PL </w:t>
            </w:r>
            <w:r w:rsidR="003A04C0" w:rsidRPr="00895A10">
              <w:rPr>
                <w:b/>
                <w:sz w:val="24"/>
                <w:szCs w:val="24"/>
              </w:rPr>
              <w:t xml:space="preserve">Nº </w:t>
            </w:r>
            <w:r w:rsidR="003A04C0">
              <w:rPr>
                <w:b/>
                <w:sz w:val="24"/>
                <w:szCs w:val="24"/>
              </w:rPr>
              <w:t>32</w:t>
            </w:r>
            <w:r w:rsidR="003A04C0" w:rsidRPr="00895A10">
              <w:rPr>
                <w:b/>
                <w:sz w:val="24"/>
                <w:szCs w:val="24"/>
              </w:rPr>
              <w:t xml:space="preserve"> /202</w:t>
            </w:r>
            <w:r w:rsidR="003A04C0">
              <w:rPr>
                <w:b/>
                <w:sz w:val="24"/>
                <w:szCs w:val="24"/>
              </w:rPr>
              <w:t>5</w:t>
            </w:r>
          </w:p>
        </w:tc>
      </w:tr>
      <w:tr w:rsidR="00C63D95" w14:paraId="7A8E8D72" w14:textId="77777777">
        <w:trPr>
          <w:trHeight w:val="979"/>
        </w:trPr>
        <w:tc>
          <w:tcPr>
            <w:tcW w:w="8500" w:type="dxa"/>
          </w:tcPr>
          <w:p w14:paraId="16E216BA" w14:textId="77777777" w:rsidR="00C63D95" w:rsidRDefault="00000000">
            <w:pPr>
              <w:pStyle w:val="TableParagraph"/>
              <w:spacing w:before="9"/>
              <w:ind w:right="97"/>
              <w:rPr>
                <w:sz w:val="26"/>
              </w:rPr>
            </w:pPr>
            <w:r>
              <w:rPr>
                <w:sz w:val="26"/>
              </w:rPr>
              <w:t>Insere no dia 09 do mês de Março 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Anexo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Projeto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32/2025 o seguinte:</w:t>
            </w:r>
          </w:p>
        </w:tc>
      </w:tr>
      <w:tr w:rsidR="00C63D95" w14:paraId="1AE226D8" w14:textId="77777777">
        <w:trPr>
          <w:trHeight w:val="1000"/>
        </w:trPr>
        <w:tc>
          <w:tcPr>
            <w:tcW w:w="8500" w:type="dxa"/>
          </w:tcPr>
          <w:p w14:paraId="49D5513D" w14:textId="77777777" w:rsidR="00C63D95" w:rsidRDefault="00C63D95">
            <w:pPr>
              <w:pStyle w:val="TableParagraph"/>
              <w:spacing w:before="14"/>
              <w:ind w:left="0"/>
              <w:rPr>
                <w:i/>
                <w:sz w:val="26"/>
              </w:rPr>
            </w:pPr>
          </w:p>
          <w:p w14:paraId="179A70B2" w14:textId="77777777" w:rsidR="00C63D95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“Festa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homenagem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Nossa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Senhora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Rosário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“</w:t>
            </w:r>
          </w:p>
        </w:tc>
      </w:tr>
      <w:tr w:rsidR="00C63D95" w14:paraId="1B712203" w14:textId="77777777">
        <w:trPr>
          <w:trHeight w:val="980"/>
        </w:trPr>
        <w:tc>
          <w:tcPr>
            <w:tcW w:w="8500" w:type="dxa"/>
          </w:tcPr>
          <w:p w14:paraId="70F8FF90" w14:textId="77777777" w:rsidR="00C63D95" w:rsidRDefault="00000000">
            <w:pPr>
              <w:pStyle w:val="TableParagraph"/>
              <w:spacing w:before="298"/>
              <w:rPr>
                <w:sz w:val="26"/>
              </w:rPr>
            </w:pPr>
            <w:r>
              <w:rPr>
                <w:b/>
                <w:sz w:val="26"/>
              </w:rPr>
              <w:t>Autor: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Vereador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João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Pedro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Pazuch</w:t>
            </w:r>
          </w:p>
        </w:tc>
      </w:tr>
      <w:tr w:rsidR="00C63D95" w14:paraId="7F04480E" w14:textId="77777777">
        <w:trPr>
          <w:trHeight w:val="5680"/>
        </w:trPr>
        <w:tc>
          <w:tcPr>
            <w:tcW w:w="8500" w:type="dxa"/>
          </w:tcPr>
          <w:p w14:paraId="5E3299BD" w14:textId="6D597864" w:rsidR="00C63D95" w:rsidRDefault="00000000">
            <w:pPr>
              <w:pStyle w:val="TableParagraph"/>
              <w:spacing w:before="4"/>
              <w:ind w:right="89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Mensagem Justificativa:</w:t>
            </w:r>
            <w:r>
              <w:rPr>
                <w:b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A presente emenda tem por objetivo incluir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a Festa em homenagem a Nossa Senhora do Rosário</w:t>
            </w:r>
            <w:r w:rsidR="00464F4E">
              <w:rPr>
                <w:sz w:val="26"/>
              </w:rPr>
              <w:t xml:space="preserve"> que acontece na comunidade do Pinhal</w:t>
            </w:r>
            <w:r>
              <w:rPr>
                <w:sz w:val="26"/>
              </w:rPr>
              <w:t xml:space="preserve"> no Calendário Oficial de Eventos do Município, uma vez que o evento não estava previsto no Anexo enviado.</w:t>
            </w:r>
          </w:p>
          <w:p w14:paraId="5640E0E5" w14:textId="77777777" w:rsidR="00C63D95" w:rsidRDefault="00000000">
            <w:pPr>
              <w:pStyle w:val="TableParagraph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A inclusão desse evento no calendário oficial busca fortalecer o compromisso do município com a preservação de suas tradições religiosas e culturais, além de proporcionar uma oportunidade para a realização de atividades que envolvam a comunidade, como celebrações litúrgicas, apresentações musicais, danças tradicionais e ações de promoção do turismo religioso.</w:t>
            </w:r>
          </w:p>
          <w:p w14:paraId="120086FD" w14:textId="77777777" w:rsidR="00C63D95" w:rsidRDefault="00C63D95">
            <w:pPr>
              <w:pStyle w:val="TableParagraph"/>
              <w:ind w:left="0"/>
              <w:rPr>
                <w:i/>
                <w:sz w:val="26"/>
              </w:rPr>
            </w:pPr>
          </w:p>
          <w:p w14:paraId="39474A90" w14:textId="77777777" w:rsidR="00C63D95" w:rsidRDefault="00000000">
            <w:pPr>
              <w:pStyle w:val="TableParagraph"/>
              <w:ind w:right="89"/>
              <w:jc w:val="both"/>
              <w:rPr>
                <w:sz w:val="26"/>
              </w:rPr>
            </w:pPr>
            <w:r>
              <w:rPr>
                <w:sz w:val="26"/>
              </w:rPr>
              <w:t>A festa de Nossa Senhora do Rosário não só enaltece a religiosidade, mas também contribui para a integração da população, sendo um momento de fortalecimento de laços comunitários e promoção da identidade local. Ao incluir o evento no calendário oficial, o município reafirma seu compromisso com a diversidade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cultural,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inclusão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social e a promoção do turismo como um motor de desenvolvimento econômico e cultural para a região.</w:t>
            </w:r>
          </w:p>
        </w:tc>
      </w:tr>
    </w:tbl>
    <w:p w14:paraId="624D47CE" w14:textId="77777777" w:rsidR="00C63D95" w:rsidRDefault="00C63D95">
      <w:pPr>
        <w:rPr>
          <w:i/>
        </w:rPr>
      </w:pPr>
    </w:p>
    <w:p w14:paraId="2FDA2E35" w14:textId="77777777" w:rsidR="00C63D95" w:rsidRDefault="00C63D95">
      <w:pPr>
        <w:rPr>
          <w:i/>
        </w:rPr>
      </w:pPr>
    </w:p>
    <w:p w14:paraId="602B6777" w14:textId="77777777" w:rsidR="00C63D95" w:rsidRDefault="00C63D95">
      <w:pPr>
        <w:spacing w:before="91"/>
        <w:rPr>
          <w:i/>
        </w:rPr>
      </w:pPr>
    </w:p>
    <w:p w14:paraId="7C2D339E" w14:textId="195347E5" w:rsidR="00C63D95" w:rsidRDefault="00000000">
      <w:pPr>
        <w:ind w:left="552"/>
        <w:jc w:val="center"/>
        <w:rPr>
          <w:sz w:val="26"/>
        </w:rPr>
      </w:pPr>
      <w:r>
        <w:rPr>
          <w:sz w:val="26"/>
        </w:rPr>
        <w:t>Bom</w:t>
      </w:r>
      <w:r>
        <w:rPr>
          <w:spacing w:val="-6"/>
          <w:sz w:val="26"/>
        </w:rPr>
        <w:t xml:space="preserve"> </w:t>
      </w:r>
      <w:r>
        <w:rPr>
          <w:sz w:val="26"/>
        </w:rPr>
        <w:t>Retiro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Sul,</w:t>
      </w:r>
      <w:r>
        <w:rPr>
          <w:spacing w:val="-3"/>
          <w:sz w:val="26"/>
        </w:rPr>
        <w:t xml:space="preserve"> </w:t>
      </w:r>
      <w:r>
        <w:rPr>
          <w:sz w:val="26"/>
        </w:rPr>
        <w:t>0</w:t>
      </w:r>
      <w:r w:rsidR="00F3026F">
        <w:rPr>
          <w:sz w:val="26"/>
        </w:rPr>
        <w:t>6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março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2025.</w:t>
      </w:r>
    </w:p>
    <w:sectPr w:rsidR="00C63D95">
      <w:type w:val="continuous"/>
      <w:pgSz w:w="11920" w:h="16840"/>
      <w:pgMar w:top="54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5"/>
    <w:rsid w:val="001C2F03"/>
    <w:rsid w:val="003A04C0"/>
    <w:rsid w:val="00464F4E"/>
    <w:rsid w:val="00C63D95"/>
    <w:rsid w:val="00E709CF"/>
    <w:rsid w:val="00F3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4FF0"/>
  <w15:docId w15:val="{096D2361-0437-4D9E-9128-11CC954B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tulo">
    <w:name w:val="Title"/>
    <w:basedOn w:val="Normal"/>
    <w:uiPriority w:val="10"/>
    <w:qFormat/>
    <w:pPr>
      <w:spacing w:before="169"/>
      <w:ind w:left="5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008- Emenda Aditiva- Nossa Senhora do Rosário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008- Emenda Aditiva- Nossa Senhora do Rosário</dc:title>
  <dc:creator>User</dc:creator>
  <cp:lastModifiedBy>User</cp:lastModifiedBy>
  <cp:revision>3</cp:revision>
  <cp:lastPrinted>2025-03-06T19:08:00Z</cp:lastPrinted>
  <dcterms:created xsi:type="dcterms:W3CDTF">2025-03-06T19:08:00Z</dcterms:created>
  <dcterms:modified xsi:type="dcterms:W3CDTF">2025-03-06T19:08:00Z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2025-03-06T00:00:00Z</vt:filetime>
  </property>
</Properties>
</file>