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5802" w14:textId="77777777" w:rsidR="00F53D62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408A73C" wp14:editId="3B04A567">
            <wp:simplePos x="0" y="0"/>
            <wp:positionH relativeFrom="page">
              <wp:posOffset>6404610</wp:posOffset>
            </wp:positionH>
            <wp:positionV relativeFrom="paragraph">
              <wp:posOffset>202564</wp:posOffset>
            </wp:positionV>
            <wp:extent cx="542925" cy="7524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C4A3CE1" wp14:editId="070E6320">
            <wp:simplePos x="0" y="0"/>
            <wp:positionH relativeFrom="page">
              <wp:posOffset>251460</wp:posOffset>
            </wp:positionH>
            <wp:positionV relativeFrom="paragraph">
              <wp:posOffset>2539</wp:posOffset>
            </wp:positionV>
            <wp:extent cx="1162050" cy="10096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09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PODER</w:t>
      </w:r>
      <w:r>
        <w:rPr>
          <w:spacing w:val="-10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BOM</w:t>
      </w:r>
      <w:r>
        <w:rPr>
          <w:spacing w:val="-7"/>
        </w:rPr>
        <w:t xml:space="preserve"> </w:t>
      </w:r>
      <w:r>
        <w:t>RETIRO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RS</w:t>
      </w:r>
    </w:p>
    <w:p w14:paraId="2115162D" w14:textId="77777777" w:rsidR="00F53D62" w:rsidRDefault="00000000">
      <w:pPr>
        <w:pStyle w:val="Corpodetexto"/>
        <w:ind w:left="3794" w:right="3239" w:firstLine="190"/>
      </w:pPr>
      <w:r>
        <w:t>RUA ALMIRO RIBEIRO, 41 CEP 95870-000 Tel.</w:t>
      </w:r>
      <w:r>
        <w:rPr>
          <w:spacing w:val="-10"/>
        </w:rPr>
        <w:t xml:space="preserve"> </w:t>
      </w:r>
      <w:r>
        <w:t>Fax.</w:t>
      </w:r>
      <w:r>
        <w:rPr>
          <w:spacing w:val="-10"/>
        </w:rPr>
        <w:t xml:space="preserve"> </w:t>
      </w:r>
      <w:r>
        <w:t>51</w:t>
      </w:r>
      <w:r>
        <w:rPr>
          <w:spacing w:val="-10"/>
        </w:rPr>
        <w:t xml:space="preserve"> </w:t>
      </w:r>
      <w:r>
        <w:t>3766-1187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CNPJ</w:t>
      </w:r>
      <w:r>
        <w:rPr>
          <w:spacing w:val="-10"/>
        </w:rPr>
        <w:t xml:space="preserve"> </w:t>
      </w:r>
      <w:r>
        <w:t>92.454.925/0001-20</w:t>
      </w:r>
    </w:p>
    <w:p w14:paraId="410080D5" w14:textId="77777777" w:rsidR="00F53D62" w:rsidRDefault="00000000">
      <w:pPr>
        <w:pStyle w:val="Corpodetexto"/>
        <w:ind w:left="4311" w:right="1001" w:hanging="177"/>
      </w:pPr>
      <w:hyperlink r:id="rId6">
        <w:r>
          <w:rPr>
            <w:color w:val="0462C1"/>
            <w:spacing w:val="-2"/>
            <w:u w:val="thick" w:color="0462C1"/>
          </w:rPr>
          <w:t>diretoria@camarabomretirodosul.rs.gov.br</w:t>
        </w:r>
      </w:hyperlink>
      <w:r>
        <w:rPr>
          <w:color w:val="0462C1"/>
          <w:spacing w:val="-2"/>
        </w:rPr>
        <w:t xml:space="preserve"> </w:t>
      </w:r>
      <w:hyperlink r:id="rId7">
        <w:r>
          <w:rPr>
            <w:color w:val="0000FF"/>
            <w:spacing w:val="-2"/>
            <w:u w:val="thick" w:color="0000FF"/>
          </w:rPr>
          <w:t>www.camarabomretirodosul.rs.gov.br</w:t>
        </w:r>
      </w:hyperlink>
    </w:p>
    <w:p w14:paraId="4B5B45F8" w14:textId="77777777" w:rsidR="00F53D62" w:rsidRDefault="00F53D62">
      <w:pPr>
        <w:pStyle w:val="Corpodetexto"/>
      </w:pPr>
    </w:p>
    <w:p w14:paraId="079805BA" w14:textId="77777777" w:rsidR="00F53D62" w:rsidRDefault="00F53D62">
      <w:pPr>
        <w:pStyle w:val="Corpodetexto"/>
      </w:pPr>
    </w:p>
    <w:p w14:paraId="6E2060BF" w14:textId="77777777" w:rsidR="00F53D62" w:rsidRDefault="00F53D62">
      <w:pPr>
        <w:pStyle w:val="Corpodetexto"/>
        <w:spacing w:before="135"/>
      </w:pPr>
    </w:p>
    <w:p w14:paraId="6B2C77B8" w14:textId="1512E2FF" w:rsidR="00F53D62" w:rsidRDefault="00000000">
      <w:pPr>
        <w:ind w:left="552"/>
        <w:jc w:val="center"/>
        <w:rPr>
          <w:b/>
          <w:sz w:val="24"/>
        </w:rPr>
      </w:pPr>
      <w:r>
        <w:rPr>
          <w:b/>
          <w:sz w:val="24"/>
        </w:rPr>
        <w:t>EMENDA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456F14">
        <w:rPr>
          <w:b/>
          <w:spacing w:val="-1"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AO 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LEI </w:t>
      </w:r>
      <w:r>
        <w:rPr>
          <w:b/>
          <w:spacing w:val="-2"/>
          <w:sz w:val="24"/>
        </w:rPr>
        <w:t>32/2025</w:t>
      </w:r>
    </w:p>
    <w:p w14:paraId="23F9C342" w14:textId="77777777" w:rsidR="00F53D62" w:rsidRDefault="00F53D62">
      <w:pPr>
        <w:rPr>
          <w:b/>
          <w:sz w:val="24"/>
        </w:rPr>
      </w:pPr>
    </w:p>
    <w:p w14:paraId="3FC486BB" w14:textId="77777777" w:rsidR="00F53D62" w:rsidRDefault="00F53D62">
      <w:pPr>
        <w:rPr>
          <w:b/>
          <w:sz w:val="24"/>
        </w:rPr>
      </w:pPr>
    </w:p>
    <w:p w14:paraId="71717FE8" w14:textId="77777777" w:rsidR="00F53D62" w:rsidRDefault="00000000">
      <w:pPr>
        <w:spacing w:line="256" w:lineRule="auto"/>
        <w:ind w:left="5243" w:right="616"/>
        <w:rPr>
          <w:i/>
        </w:rPr>
      </w:pPr>
      <w:r>
        <w:rPr>
          <w:i/>
        </w:rPr>
        <w:t>“Aprova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Calendário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Eventos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7"/>
        </w:rPr>
        <w:t xml:space="preserve"> </w:t>
      </w:r>
      <w:r>
        <w:rPr>
          <w:i/>
        </w:rPr>
        <w:t>Município para o ano de 2025 e dá outras providências.”</w:t>
      </w:r>
    </w:p>
    <w:p w14:paraId="2A44EE87" w14:textId="77777777" w:rsidR="00F53D62" w:rsidRDefault="00F53D62">
      <w:pPr>
        <w:rPr>
          <w:i/>
          <w:sz w:val="20"/>
        </w:rPr>
      </w:pPr>
    </w:p>
    <w:p w14:paraId="317F85A3" w14:textId="77777777" w:rsidR="00F53D62" w:rsidRDefault="00F53D62">
      <w:pPr>
        <w:rPr>
          <w:i/>
          <w:sz w:val="20"/>
        </w:rPr>
      </w:pPr>
    </w:p>
    <w:p w14:paraId="04369AD5" w14:textId="77777777" w:rsidR="00F53D62" w:rsidRDefault="00F53D62">
      <w:pPr>
        <w:spacing w:before="85" w:after="1"/>
        <w:rPr>
          <w:i/>
          <w:sz w:val="20"/>
        </w:rPr>
      </w:pPr>
    </w:p>
    <w:tbl>
      <w:tblPr>
        <w:tblStyle w:val="TableNormal"/>
        <w:tblW w:w="0" w:type="auto"/>
        <w:tblInd w:w="1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F53D62" w14:paraId="1B9393D3" w14:textId="77777777">
        <w:trPr>
          <w:trHeight w:val="320"/>
        </w:trPr>
        <w:tc>
          <w:tcPr>
            <w:tcW w:w="8500" w:type="dxa"/>
          </w:tcPr>
          <w:p w14:paraId="3DDE7DF9" w14:textId="5A76B4FE" w:rsidR="00F53D62" w:rsidRDefault="00000000">
            <w:pPr>
              <w:pStyle w:val="TableParagraph"/>
              <w:spacing w:before="4" w:line="296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Nº</w:t>
            </w:r>
            <w:r>
              <w:rPr>
                <w:b/>
                <w:spacing w:val="-8"/>
                <w:sz w:val="26"/>
              </w:rPr>
              <w:t xml:space="preserve"> </w:t>
            </w:r>
            <w:r w:rsidR="00456F14">
              <w:rPr>
                <w:b/>
                <w:spacing w:val="-8"/>
                <w:sz w:val="26"/>
              </w:rPr>
              <w:t>11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6"/>
                <w:sz w:val="26"/>
              </w:rPr>
              <w:t xml:space="preserve"> </w:t>
            </w:r>
            <w:r w:rsidR="00456F14" w:rsidRPr="00895A10">
              <w:rPr>
                <w:b/>
                <w:sz w:val="24"/>
                <w:szCs w:val="24"/>
              </w:rPr>
              <w:t xml:space="preserve">EMENDA ADITIVA </w:t>
            </w:r>
            <w:r w:rsidR="00456F14">
              <w:rPr>
                <w:b/>
                <w:sz w:val="24"/>
                <w:szCs w:val="24"/>
              </w:rPr>
              <w:t xml:space="preserve">AO PL </w:t>
            </w:r>
            <w:r w:rsidR="00456F14" w:rsidRPr="00895A10">
              <w:rPr>
                <w:b/>
                <w:sz w:val="24"/>
                <w:szCs w:val="24"/>
              </w:rPr>
              <w:t xml:space="preserve">Nº </w:t>
            </w:r>
            <w:r w:rsidR="00456F14">
              <w:rPr>
                <w:b/>
                <w:sz w:val="24"/>
                <w:szCs w:val="24"/>
              </w:rPr>
              <w:t>32</w:t>
            </w:r>
            <w:r w:rsidR="00456F14" w:rsidRPr="00895A10">
              <w:rPr>
                <w:b/>
                <w:sz w:val="24"/>
                <w:szCs w:val="24"/>
              </w:rPr>
              <w:t xml:space="preserve"> /202</w:t>
            </w:r>
            <w:r w:rsidR="00456F14">
              <w:rPr>
                <w:b/>
                <w:sz w:val="24"/>
                <w:szCs w:val="24"/>
              </w:rPr>
              <w:t>5</w:t>
            </w:r>
          </w:p>
        </w:tc>
      </w:tr>
      <w:tr w:rsidR="00F53D62" w14:paraId="561334C8" w14:textId="77777777">
        <w:trPr>
          <w:trHeight w:val="979"/>
        </w:trPr>
        <w:tc>
          <w:tcPr>
            <w:tcW w:w="8500" w:type="dxa"/>
          </w:tcPr>
          <w:p w14:paraId="079ABB61" w14:textId="77777777" w:rsidR="00F53D62" w:rsidRDefault="00000000">
            <w:pPr>
              <w:pStyle w:val="TableParagraph"/>
              <w:spacing w:before="9"/>
              <w:rPr>
                <w:sz w:val="26"/>
              </w:rPr>
            </w:pPr>
            <w:r>
              <w:rPr>
                <w:sz w:val="26"/>
              </w:rPr>
              <w:t>Insere no dia 27 do mês de Abril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Anexo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Projeto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Lei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32/2025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o </w:t>
            </w:r>
            <w:r>
              <w:rPr>
                <w:spacing w:val="-2"/>
                <w:sz w:val="26"/>
              </w:rPr>
              <w:t>seguinte:</w:t>
            </w:r>
          </w:p>
        </w:tc>
      </w:tr>
      <w:tr w:rsidR="00F53D62" w14:paraId="299AF6B6" w14:textId="77777777">
        <w:trPr>
          <w:trHeight w:val="1000"/>
        </w:trPr>
        <w:tc>
          <w:tcPr>
            <w:tcW w:w="8500" w:type="dxa"/>
          </w:tcPr>
          <w:p w14:paraId="39DCAD81" w14:textId="77777777" w:rsidR="00F53D62" w:rsidRDefault="00F53D62">
            <w:pPr>
              <w:pStyle w:val="TableParagraph"/>
              <w:spacing w:before="14"/>
              <w:ind w:left="0"/>
              <w:rPr>
                <w:i/>
                <w:sz w:val="26"/>
              </w:rPr>
            </w:pPr>
          </w:p>
          <w:p w14:paraId="61F90753" w14:textId="050C960D" w:rsidR="00F53D62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“Festa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da</w:t>
            </w:r>
            <w:r>
              <w:rPr>
                <w:spacing w:val="-4"/>
                <w:sz w:val="26"/>
              </w:rPr>
              <w:t xml:space="preserve"> </w:t>
            </w:r>
            <w:r w:rsidR="00456F14">
              <w:rPr>
                <w:spacing w:val="-4"/>
                <w:sz w:val="26"/>
              </w:rPr>
              <w:t>M</w:t>
            </w:r>
            <w:r>
              <w:rPr>
                <w:spacing w:val="-2"/>
                <w:sz w:val="26"/>
              </w:rPr>
              <w:t>isericórdia“</w:t>
            </w:r>
          </w:p>
        </w:tc>
      </w:tr>
      <w:tr w:rsidR="00F53D62" w14:paraId="06ED711B" w14:textId="77777777">
        <w:trPr>
          <w:trHeight w:val="980"/>
        </w:trPr>
        <w:tc>
          <w:tcPr>
            <w:tcW w:w="8500" w:type="dxa"/>
          </w:tcPr>
          <w:p w14:paraId="38F76BC0" w14:textId="77777777" w:rsidR="00F53D62" w:rsidRDefault="00000000">
            <w:pPr>
              <w:pStyle w:val="TableParagraph"/>
              <w:spacing w:before="298"/>
              <w:rPr>
                <w:sz w:val="26"/>
              </w:rPr>
            </w:pPr>
            <w:r>
              <w:rPr>
                <w:b/>
                <w:sz w:val="26"/>
              </w:rPr>
              <w:t>Autor: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Vereador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João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Pedro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Pazuch</w:t>
            </w:r>
          </w:p>
        </w:tc>
      </w:tr>
      <w:tr w:rsidR="00F53D62" w14:paraId="1C83480E" w14:textId="77777777">
        <w:trPr>
          <w:trHeight w:val="3279"/>
        </w:trPr>
        <w:tc>
          <w:tcPr>
            <w:tcW w:w="8500" w:type="dxa"/>
          </w:tcPr>
          <w:p w14:paraId="5E18CFCE" w14:textId="77777777" w:rsidR="00F53D62" w:rsidRDefault="00000000">
            <w:pPr>
              <w:pStyle w:val="TableParagraph"/>
              <w:spacing w:before="4"/>
              <w:ind w:right="87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Mensagem Justificativa: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A presente emenda tem por objetivo incluir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a Festa da Misericórdia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Calendário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Oficial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Eventos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Município, uma vez que o evento não estava previsto no Anexo enviado.</w:t>
            </w:r>
          </w:p>
          <w:p w14:paraId="78E8F81C" w14:textId="77777777" w:rsidR="00F53D62" w:rsidRDefault="00000000">
            <w:pPr>
              <w:pStyle w:val="TableParagraph"/>
              <w:ind w:right="87"/>
              <w:jc w:val="both"/>
              <w:rPr>
                <w:sz w:val="26"/>
              </w:rPr>
            </w:pPr>
            <w:r>
              <w:rPr>
                <w:sz w:val="26"/>
              </w:rPr>
              <w:t>A inclusão desse evento no calendário oficial que será realizado na igreja Católica visando mostrar os valores cristãos de perdão e compaixão, promove a união da comunidade e a vivência da fé. Ao incluir o evento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calendário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oficial,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município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fortalece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valorização das tradições religiosas locais, estimulando a espiritualidade e 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turismo religioso, além de promover a paz e a solidariedade entre os </w:t>
            </w:r>
            <w:r>
              <w:rPr>
                <w:spacing w:val="-2"/>
                <w:sz w:val="26"/>
              </w:rPr>
              <w:t>participantes.</w:t>
            </w:r>
          </w:p>
        </w:tc>
      </w:tr>
    </w:tbl>
    <w:p w14:paraId="736FFA8E" w14:textId="77777777" w:rsidR="00F53D62" w:rsidRDefault="00F53D62">
      <w:pPr>
        <w:rPr>
          <w:i/>
        </w:rPr>
      </w:pPr>
    </w:p>
    <w:p w14:paraId="29EBFFA4" w14:textId="77777777" w:rsidR="00F53D62" w:rsidRDefault="00F53D62">
      <w:pPr>
        <w:rPr>
          <w:i/>
        </w:rPr>
      </w:pPr>
    </w:p>
    <w:p w14:paraId="5DBAF956" w14:textId="77777777" w:rsidR="00F53D62" w:rsidRDefault="00F53D62">
      <w:pPr>
        <w:rPr>
          <w:i/>
        </w:rPr>
      </w:pPr>
    </w:p>
    <w:p w14:paraId="68FC5260" w14:textId="77777777" w:rsidR="00F53D62" w:rsidRDefault="00F53D62">
      <w:pPr>
        <w:spacing w:before="100"/>
        <w:rPr>
          <w:i/>
        </w:rPr>
      </w:pPr>
    </w:p>
    <w:p w14:paraId="32F10990" w14:textId="477C8C45" w:rsidR="00F53D62" w:rsidRDefault="00000000">
      <w:pPr>
        <w:ind w:left="552"/>
        <w:jc w:val="center"/>
        <w:rPr>
          <w:sz w:val="26"/>
        </w:rPr>
      </w:pPr>
      <w:r>
        <w:rPr>
          <w:sz w:val="26"/>
        </w:rPr>
        <w:t>Bom</w:t>
      </w:r>
      <w:r>
        <w:rPr>
          <w:spacing w:val="-6"/>
          <w:sz w:val="26"/>
        </w:rPr>
        <w:t xml:space="preserve"> </w:t>
      </w:r>
      <w:r>
        <w:rPr>
          <w:sz w:val="26"/>
        </w:rPr>
        <w:t>Retiro</w:t>
      </w:r>
      <w:r>
        <w:rPr>
          <w:spacing w:val="-3"/>
          <w:sz w:val="26"/>
        </w:rPr>
        <w:t xml:space="preserve"> </w:t>
      </w:r>
      <w:r>
        <w:rPr>
          <w:sz w:val="26"/>
        </w:rPr>
        <w:t>do</w:t>
      </w:r>
      <w:r>
        <w:rPr>
          <w:spacing w:val="-3"/>
          <w:sz w:val="26"/>
        </w:rPr>
        <w:t xml:space="preserve"> </w:t>
      </w:r>
      <w:r>
        <w:rPr>
          <w:sz w:val="26"/>
        </w:rPr>
        <w:t>Sul,</w:t>
      </w:r>
      <w:r>
        <w:rPr>
          <w:spacing w:val="-3"/>
          <w:sz w:val="26"/>
        </w:rPr>
        <w:t xml:space="preserve"> </w:t>
      </w:r>
      <w:r>
        <w:rPr>
          <w:sz w:val="26"/>
        </w:rPr>
        <w:t>0</w:t>
      </w:r>
      <w:r w:rsidR="00456F14">
        <w:rPr>
          <w:sz w:val="26"/>
        </w:rPr>
        <w:t>6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março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2025.</w:t>
      </w:r>
    </w:p>
    <w:sectPr w:rsidR="00F53D62">
      <w:type w:val="continuous"/>
      <w:pgSz w:w="11920" w:h="16840"/>
      <w:pgMar w:top="54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62"/>
    <w:rsid w:val="00456F14"/>
    <w:rsid w:val="00E709CF"/>
    <w:rsid w:val="00F5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DE7F"/>
  <w15:docId w15:val="{5AD96245-8D88-463F-B0ED-18D6DEA9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tulo">
    <w:name w:val="Title"/>
    <w:basedOn w:val="Normal"/>
    <w:uiPriority w:val="10"/>
    <w:qFormat/>
    <w:pPr>
      <w:spacing w:before="169"/>
      <w:ind w:left="55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arabomretirodosul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oria@camarabomretirodosul.rs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009- Emenda Aditiva- Nossa Senhora do Rosário</dc:title>
  <dc:creator>User</dc:creator>
  <cp:lastModifiedBy>User</cp:lastModifiedBy>
  <cp:revision>2</cp:revision>
  <dcterms:created xsi:type="dcterms:W3CDTF">2025-03-06T19:11:00Z</dcterms:created>
  <dcterms:modified xsi:type="dcterms:W3CDTF">2025-03-06T19:11:00Z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2025-03-06T00:00:00Z</vt:filetime>
  </property>
</Properties>
</file>