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CA12BF7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A114B6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84D6FC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9448B8">
        <w:rPr>
          <w:rFonts w:ascii="Arial" w:hAnsi="Arial" w:cs="Arial"/>
          <w:i w:val="0"/>
          <w:szCs w:val="24"/>
          <w:u w:val="single"/>
        </w:rPr>
        <w:t>3</w:t>
      </w:r>
      <w:r w:rsidR="00A114B6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400AA242" w14:textId="6749D817" w:rsidR="00A114B6" w:rsidRDefault="00A114B6" w:rsidP="00A114B6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114B6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264683F3" w14:textId="77777777" w:rsidR="00A114B6" w:rsidRPr="00A114B6" w:rsidRDefault="00A114B6" w:rsidP="00A114B6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72FF8754" w14:textId="77777777" w:rsidR="00A114B6" w:rsidRPr="00A114B6" w:rsidRDefault="00A114B6" w:rsidP="00A114B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114B6">
        <w:rPr>
          <w:rFonts w:ascii="Arial" w:hAnsi="Arial" w:cs="Arial"/>
          <w:szCs w:val="24"/>
        </w:rPr>
        <w:t>CELSO PAZUCH</w:t>
      </w:r>
      <w:r w:rsidRPr="00A114B6">
        <w:rPr>
          <w:rFonts w:ascii="Arial" w:hAnsi="Arial" w:cs="Arial"/>
          <w:i w:val="0"/>
          <w:szCs w:val="24"/>
        </w:rPr>
        <w:t xml:space="preserve">, </w:t>
      </w:r>
      <w:r w:rsidRPr="00A114B6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FF79B0C" w14:textId="77777777" w:rsidR="00A114B6" w:rsidRPr="00A114B6" w:rsidRDefault="00A114B6" w:rsidP="00A114B6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A114B6">
        <w:rPr>
          <w:rFonts w:ascii="Arial" w:hAnsi="Arial" w:cs="Arial"/>
          <w:szCs w:val="24"/>
        </w:rPr>
        <w:t xml:space="preserve">FAÇO SABER </w:t>
      </w:r>
      <w:r w:rsidRPr="00A114B6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9040D2C" w14:textId="77777777" w:rsidR="00A114B6" w:rsidRPr="00A114B6" w:rsidRDefault="00A114B6" w:rsidP="00A114B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114B6">
        <w:rPr>
          <w:rFonts w:ascii="Arial" w:hAnsi="Arial" w:cs="Arial"/>
          <w:i w:val="0"/>
          <w:szCs w:val="24"/>
        </w:rPr>
        <w:t>Art. 1º</w:t>
      </w:r>
      <w:r w:rsidRPr="00A114B6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 seguinte cargo:</w:t>
      </w:r>
    </w:p>
    <w:p w14:paraId="5B7A4DD0" w14:textId="77777777" w:rsidR="00A114B6" w:rsidRPr="00A114B6" w:rsidRDefault="00A114B6" w:rsidP="00A114B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A114B6">
        <w:rPr>
          <w:rFonts w:ascii="Arial" w:hAnsi="Arial" w:cs="Arial"/>
          <w:iCs/>
          <w:szCs w:val="24"/>
        </w:rPr>
        <w:t>Parágrafo Único.</w:t>
      </w:r>
      <w:r w:rsidRPr="00A114B6">
        <w:rPr>
          <w:rFonts w:ascii="Arial" w:hAnsi="Arial" w:cs="Arial"/>
          <w:i w:val="0"/>
          <w:szCs w:val="24"/>
        </w:rPr>
        <w:t xml:space="preserve"> </w:t>
      </w:r>
      <w:r w:rsidRPr="00A114B6">
        <w:rPr>
          <w:rFonts w:ascii="Arial" w:hAnsi="Arial" w:cs="Arial"/>
          <w:b w:val="0"/>
          <w:bCs/>
          <w:i w:val="0"/>
          <w:szCs w:val="24"/>
        </w:rPr>
        <w:t xml:space="preserve">Fica autorizada a contratação de 3 (três) Visitadores para atuação no Programa Primeira Infância Melhor (PIM) e no Programa Criança Feliz (PCF), pelo período de 12 (doze) meses, podendo </w:t>
      </w:r>
      <w:r w:rsidRPr="00A114B6">
        <w:rPr>
          <w:rFonts w:ascii="Arial" w:hAnsi="Arial" w:cs="Arial"/>
          <w:b w:val="0"/>
          <w:bCs/>
          <w:i w:val="0"/>
          <w:iCs/>
          <w:szCs w:val="24"/>
        </w:rPr>
        <w:t>ser renovado por igual período</w:t>
      </w:r>
      <w:r w:rsidRPr="00A114B6">
        <w:rPr>
          <w:rFonts w:ascii="Arial" w:hAnsi="Arial" w:cs="Arial"/>
          <w:b w:val="0"/>
          <w:bCs/>
          <w:i w:val="0"/>
          <w:szCs w:val="24"/>
        </w:rPr>
        <w:t>. Serão observadas a carga horária, a remuneração e as obrigações funcionais estabelecidas para o respectivo cargo, conforme disposições detalhadas em Anexo.</w:t>
      </w:r>
    </w:p>
    <w:p w14:paraId="7E0815ED" w14:textId="77777777" w:rsidR="00A114B6" w:rsidRPr="00A114B6" w:rsidRDefault="00A114B6" w:rsidP="00A114B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114B6">
        <w:rPr>
          <w:rFonts w:ascii="Arial" w:hAnsi="Arial" w:cs="Arial"/>
          <w:i w:val="0"/>
          <w:szCs w:val="24"/>
        </w:rPr>
        <w:t xml:space="preserve">Art. 2º </w:t>
      </w:r>
      <w:r w:rsidRPr="00A114B6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173E1E7C" w14:textId="77777777" w:rsidR="00A114B6" w:rsidRPr="00A114B6" w:rsidRDefault="00A114B6" w:rsidP="00A114B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114B6">
        <w:rPr>
          <w:rFonts w:ascii="Arial" w:hAnsi="Arial" w:cs="Arial"/>
          <w:bCs/>
          <w:i w:val="0"/>
          <w:szCs w:val="24"/>
        </w:rPr>
        <w:t>Art. 3º</w:t>
      </w:r>
      <w:r w:rsidRPr="00A114B6">
        <w:rPr>
          <w:rFonts w:ascii="Arial" w:hAnsi="Arial" w:cs="Arial"/>
          <w:b w:val="0"/>
          <w:i w:val="0"/>
          <w:szCs w:val="24"/>
        </w:rPr>
        <w:t xml:space="preserve"> Fica autorizado à rescisão contratual mesmo antes do transcurso do prazo estabelecido. </w:t>
      </w:r>
    </w:p>
    <w:p w14:paraId="4524386A" w14:textId="77777777" w:rsidR="00A114B6" w:rsidRPr="00214341" w:rsidRDefault="00A114B6" w:rsidP="00A114B6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A114B6">
        <w:rPr>
          <w:rFonts w:ascii="Arial" w:hAnsi="Arial" w:cs="Arial"/>
          <w:bCs/>
          <w:i w:val="0"/>
          <w:szCs w:val="24"/>
        </w:rPr>
        <w:t>Art. 4º</w:t>
      </w:r>
      <w:r w:rsidRPr="00A114B6">
        <w:rPr>
          <w:rFonts w:ascii="Arial" w:hAnsi="Arial" w:cs="Arial"/>
          <w:b w:val="0"/>
          <w:i w:val="0"/>
          <w:szCs w:val="24"/>
        </w:rPr>
        <w:t xml:space="preserve"> Esta Lei entrará em vigor na data de sua publicação.</w:t>
      </w:r>
    </w:p>
    <w:p w14:paraId="77FFA2EF" w14:textId="77777777" w:rsidR="00A114B6" w:rsidRDefault="00A114B6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28B1A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</w:t>
      </w:r>
      <w:r w:rsidR="00DB64D2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D252" w14:textId="77777777" w:rsidR="00FA7EA6" w:rsidRDefault="00FA7EA6" w:rsidP="00D9258E">
      <w:r>
        <w:separator/>
      </w:r>
    </w:p>
  </w:endnote>
  <w:endnote w:type="continuationSeparator" w:id="0">
    <w:p w14:paraId="2EBFB18E" w14:textId="77777777" w:rsidR="00FA7EA6" w:rsidRDefault="00FA7EA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FD45" w14:textId="77777777" w:rsidR="00FA7EA6" w:rsidRDefault="00FA7EA6" w:rsidP="00D9258E">
      <w:r>
        <w:separator/>
      </w:r>
    </w:p>
  </w:footnote>
  <w:footnote w:type="continuationSeparator" w:id="0">
    <w:p w14:paraId="20FAFAEC" w14:textId="77777777" w:rsidR="00FA7EA6" w:rsidRDefault="00FA7EA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A7EA6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2025-03-19T11:39:00Z</cp:lastPrinted>
  <dcterms:created xsi:type="dcterms:W3CDTF">2025-03-19T11:56:00Z</dcterms:created>
  <dcterms:modified xsi:type="dcterms:W3CDTF">2025-03-19T11:56:00Z</dcterms:modified>
</cp:coreProperties>
</file>