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3DA76634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F31892"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53AF150E" w14:textId="77777777" w:rsidR="00F31892" w:rsidRDefault="00000000" w:rsidP="00712504">
      <w:pPr>
        <w:spacing w:line="275" w:lineRule="exact"/>
        <w:ind w:left="145"/>
        <w:rPr>
          <w:spacing w:val="-2"/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</w:t>
      </w:r>
      <w:r w:rsidR="00F31892">
        <w:rPr>
          <w:spacing w:val="-2"/>
          <w:sz w:val="24"/>
        </w:rPr>
        <w:t>21</w:t>
      </w:r>
      <w:r>
        <w:rPr>
          <w:spacing w:val="-2"/>
          <w:sz w:val="24"/>
        </w:rPr>
        <w:t>/2025</w:t>
      </w:r>
    </w:p>
    <w:p w14:paraId="35F22F63" w14:textId="5A6444C5" w:rsidR="009026EA" w:rsidRDefault="00712504" w:rsidP="00712504">
      <w:pPr>
        <w:spacing w:line="275" w:lineRule="exact"/>
        <w:ind w:left="145"/>
        <w:rPr>
          <w:sz w:val="24"/>
        </w:rPr>
      </w:pPr>
      <w:r>
        <w:rPr>
          <w:spacing w:val="-2"/>
          <w:sz w:val="24"/>
        </w:rPr>
        <w:br/>
      </w:r>
    </w:p>
    <w:p w14:paraId="0AD015B7" w14:textId="0DD4AD90" w:rsidR="004D17CC" w:rsidRPr="004D17CC" w:rsidRDefault="005D51E8" w:rsidP="004D17CC">
      <w:pPr>
        <w:spacing w:line="360" w:lineRule="auto"/>
        <w:ind w:left="140" w:right="130" w:firstLine="710"/>
        <w:jc w:val="both"/>
        <w:rPr>
          <w:sz w:val="24"/>
          <w:lang w:val="pt-BR"/>
        </w:rPr>
      </w:pPr>
      <w:r w:rsidRPr="005D51E8">
        <w:rPr>
          <w:sz w:val="24"/>
        </w:rPr>
        <w:t>Indico ao Excelentíssimo Senhor Prefeito Municipal, nos termos regimentais e após a aprovação do Plenário</w:t>
      </w:r>
      <w:r w:rsidR="004D17CC">
        <w:rPr>
          <w:sz w:val="24"/>
        </w:rPr>
        <w:t>,</w:t>
      </w:r>
      <w:r w:rsidR="00AC22C3">
        <w:rPr>
          <w:sz w:val="24"/>
        </w:rPr>
        <w:t xml:space="preserve"> </w:t>
      </w:r>
      <w:r w:rsidR="00A90747">
        <w:rPr>
          <w:sz w:val="24"/>
        </w:rPr>
        <w:t xml:space="preserve">juntamente com a </w:t>
      </w:r>
      <w:r w:rsidR="00AC22C3" w:rsidRPr="003B0F1F">
        <w:rPr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AC22C3" w:rsidRPr="00AC22C3">
        <w:rPr>
          <w:sz w:val="24"/>
        </w:rPr>
        <w:t xml:space="preserve"> que seja providenciada a manutenção do asfalto na Rua Reinaldo Noschang, no Centro, em </w:t>
      </w:r>
      <w:r w:rsidR="00787944">
        <w:rPr>
          <w:sz w:val="24"/>
        </w:rPr>
        <w:t>frente</w:t>
      </w:r>
      <w:r w:rsidR="00AC22C3" w:rsidRPr="00AC22C3">
        <w:rPr>
          <w:sz w:val="24"/>
        </w:rPr>
        <w:t xml:space="preserve"> à unidade da JBS.</w:t>
      </w:r>
    </w:p>
    <w:p w14:paraId="2D27BBF8" w14:textId="6BDDC1A1" w:rsidR="002F05B7" w:rsidRPr="005D51E8" w:rsidRDefault="00384FB1" w:rsidP="006A72FB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 xml:space="preserve"> </w:t>
      </w:r>
    </w:p>
    <w:p w14:paraId="1DB88731" w14:textId="77777777" w:rsidR="002F05B7" w:rsidRPr="008B1989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000000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1FBEA031" w14:textId="5791E930" w:rsidR="00AC22C3" w:rsidRPr="00AC22C3" w:rsidRDefault="00AC22C3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AC22C3">
        <w:rPr>
          <w:sz w:val="26"/>
          <w:szCs w:val="26"/>
          <w:lang w:val="pt-BR"/>
        </w:rPr>
        <w:t xml:space="preserve">A Rua Reinaldo Noschang, </w:t>
      </w:r>
      <w:r w:rsidR="00787944">
        <w:rPr>
          <w:sz w:val="26"/>
          <w:szCs w:val="26"/>
          <w:lang w:val="pt-BR"/>
        </w:rPr>
        <w:t xml:space="preserve">em frente </w:t>
      </w:r>
      <w:r w:rsidR="00787944" w:rsidRPr="00AC22C3">
        <w:rPr>
          <w:sz w:val="26"/>
          <w:szCs w:val="26"/>
          <w:lang w:val="pt-BR"/>
        </w:rPr>
        <w:t>ao</w:t>
      </w:r>
      <w:r w:rsidR="00787944">
        <w:rPr>
          <w:sz w:val="26"/>
          <w:szCs w:val="26"/>
          <w:lang w:val="pt-BR"/>
        </w:rPr>
        <w:t xml:space="preserve"> </w:t>
      </w:r>
      <w:r w:rsidRPr="00AC22C3">
        <w:rPr>
          <w:sz w:val="26"/>
          <w:szCs w:val="26"/>
          <w:lang w:val="pt-BR"/>
        </w:rPr>
        <w:t>número 371, onde está localizada a unidade da JBS, apresenta diversos pontos com buracos e trechos de má estrutura do asfalto, o que tem causado transtornos a motoristas e pedestres que utilizam a via diariamente. Além disso, trata-se de um trecho com fluxo significativo de veículos, especialmente por conta dos colaboradores e demais pessoas que integram a organização da empresa.</w:t>
      </w:r>
    </w:p>
    <w:p w14:paraId="6F142821" w14:textId="77777777" w:rsidR="00AC22C3" w:rsidRPr="00AC22C3" w:rsidRDefault="00AC22C3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AC22C3">
        <w:rPr>
          <w:sz w:val="26"/>
          <w:szCs w:val="26"/>
          <w:lang w:val="pt-BR"/>
        </w:rPr>
        <w:t>A realização da manutenção é necessária para melhorar as condições de tráfego, prevenir acidentes e garantir mais segurança e conforto a todos que transitam pelo local.</w:t>
      </w:r>
    </w:p>
    <w:p w14:paraId="735459E5" w14:textId="77777777" w:rsidR="00AC22C3" w:rsidRPr="00AC22C3" w:rsidRDefault="00AC22C3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AC22C3">
        <w:rPr>
          <w:sz w:val="26"/>
          <w:szCs w:val="26"/>
          <w:lang w:val="pt-BR"/>
        </w:rPr>
        <w:t>Diante disso, solicita-se que o Executivo Municipal inclua essa demanda no cronograma de melhorias viárias do município.</w:t>
      </w:r>
    </w:p>
    <w:p w14:paraId="42AD1B3B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000000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4843AB20" w14:textId="77777777" w:rsidR="00F31892" w:rsidRDefault="00F31892" w:rsidP="004D17CC">
      <w:pPr>
        <w:spacing w:line="276" w:lineRule="auto"/>
        <w:ind w:left="2959" w:firstLine="641"/>
        <w:jc w:val="both"/>
        <w:rPr>
          <w:sz w:val="24"/>
        </w:rPr>
      </w:pPr>
    </w:p>
    <w:p w14:paraId="1105A6B9" w14:textId="55E76097" w:rsidR="009026EA" w:rsidRDefault="00000000" w:rsidP="008B1989">
      <w:pPr>
        <w:ind w:left="79" w:right="50"/>
        <w:jc w:val="center"/>
        <w:rPr>
          <w:sz w:val="24"/>
        </w:rPr>
        <w:sectPr w:rsidR="009026EA">
          <w:headerReference w:type="default" r:id="rId6"/>
          <w:type w:val="continuous"/>
          <w:pgSz w:w="11910" w:h="16840"/>
          <w:pgMar w:top="2040" w:right="1133" w:bottom="280" w:left="1559" w:header="609" w:footer="0" w:gutter="0"/>
          <w:pgNumType w:start="1"/>
          <w:cols w:space="720"/>
        </w:sect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F31892">
        <w:rPr>
          <w:sz w:val="24"/>
        </w:rPr>
        <w:t xml:space="preserve"> </w:t>
      </w:r>
      <w:r w:rsidR="00AC22C3">
        <w:rPr>
          <w:spacing w:val="-1"/>
          <w:sz w:val="24"/>
        </w:rPr>
        <w:t>20</w:t>
      </w:r>
      <w:r w:rsidR="00CB60D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4D17CC">
        <w:rPr>
          <w:sz w:val="24"/>
        </w:rPr>
        <w:t>maio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25</w:t>
      </w:r>
    </w:p>
    <w:p w14:paraId="57D9C79C" w14:textId="00F775F8" w:rsidR="002F05B7" w:rsidRDefault="00AC1867" w:rsidP="008B1989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1" locked="0" layoutInCell="1" allowOverlap="1" wp14:anchorId="3D6AB8ED" wp14:editId="6417DB9A">
            <wp:simplePos x="0" y="0"/>
            <wp:positionH relativeFrom="column">
              <wp:posOffset>695960</wp:posOffset>
            </wp:positionH>
            <wp:positionV relativeFrom="paragraph">
              <wp:posOffset>476885</wp:posOffset>
            </wp:positionV>
            <wp:extent cx="4076265" cy="4502835"/>
            <wp:effectExtent l="0" t="0" r="635" b="0"/>
            <wp:wrapNone/>
            <wp:docPr id="149917529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65" cy="45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5B7"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B4A1" w14:textId="77777777" w:rsidR="00086192" w:rsidRDefault="00086192">
      <w:r>
        <w:separator/>
      </w:r>
    </w:p>
  </w:endnote>
  <w:endnote w:type="continuationSeparator" w:id="0">
    <w:p w14:paraId="4BD5B7AF" w14:textId="77777777" w:rsidR="00086192" w:rsidRDefault="0008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34A7" w14:textId="77777777" w:rsidR="00086192" w:rsidRDefault="00086192">
      <w:r>
        <w:separator/>
      </w:r>
    </w:p>
  </w:footnote>
  <w:footnote w:type="continuationSeparator" w:id="0">
    <w:p w14:paraId="521B832C" w14:textId="77777777" w:rsidR="00086192" w:rsidRDefault="0008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086192"/>
    <w:rsid w:val="00195AE5"/>
    <w:rsid w:val="001D111E"/>
    <w:rsid w:val="001E779D"/>
    <w:rsid w:val="00213250"/>
    <w:rsid w:val="002C2731"/>
    <w:rsid w:val="002F05B7"/>
    <w:rsid w:val="00322971"/>
    <w:rsid w:val="00384FB1"/>
    <w:rsid w:val="003B3163"/>
    <w:rsid w:val="003F3FF9"/>
    <w:rsid w:val="004037B7"/>
    <w:rsid w:val="00445C72"/>
    <w:rsid w:val="004740CD"/>
    <w:rsid w:val="004D17CC"/>
    <w:rsid w:val="004E1900"/>
    <w:rsid w:val="005A41CC"/>
    <w:rsid w:val="005D51E8"/>
    <w:rsid w:val="0062653E"/>
    <w:rsid w:val="00643607"/>
    <w:rsid w:val="006A72FB"/>
    <w:rsid w:val="006C0E17"/>
    <w:rsid w:val="00712504"/>
    <w:rsid w:val="00736E5E"/>
    <w:rsid w:val="00777B1D"/>
    <w:rsid w:val="00787944"/>
    <w:rsid w:val="007B5DF6"/>
    <w:rsid w:val="007D5B1F"/>
    <w:rsid w:val="008B1989"/>
    <w:rsid w:val="008C40C7"/>
    <w:rsid w:val="008E2EFF"/>
    <w:rsid w:val="009026EA"/>
    <w:rsid w:val="00913114"/>
    <w:rsid w:val="009B0919"/>
    <w:rsid w:val="00A40DA2"/>
    <w:rsid w:val="00A53F10"/>
    <w:rsid w:val="00A63C03"/>
    <w:rsid w:val="00A90747"/>
    <w:rsid w:val="00AC1867"/>
    <w:rsid w:val="00AC22C3"/>
    <w:rsid w:val="00AD7722"/>
    <w:rsid w:val="00B074AB"/>
    <w:rsid w:val="00CB60D2"/>
    <w:rsid w:val="00CD6B2D"/>
    <w:rsid w:val="00D80435"/>
    <w:rsid w:val="00F31892"/>
    <w:rsid w:val="00F62711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2025-05-20T11:18:00Z</cp:lastPrinted>
  <dcterms:created xsi:type="dcterms:W3CDTF">2025-05-20T14:09:00Z</dcterms:created>
  <dcterms:modified xsi:type="dcterms:W3CDTF">2025-05-20T14:09:00Z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