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C678A8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834DD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1C64F3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9B27A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3D9CA1A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9B27A3" w:rsidRPr="00B80A14">
        <w:rPr>
          <w:rFonts w:ascii="Arial" w:hAnsi="Arial" w:cs="Arial"/>
          <w:iCs/>
          <w:sz w:val="24"/>
          <w:szCs w:val="24"/>
          <w:lang w:eastAsia="ar-SA"/>
        </w:rPr>
        <w:t>–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834DD">
        <w:rPr>
          <w:rFonts w:ascii="Arial" w:hAnsi="Arial" w:cs="Arial"/>
          <w:iCs/>
          <w:sz w:val="24"/>
          <w:szCs w:val="24"/>
          <w:lang w:eastAsia="ar-SA"/>
        </w:rPr>
        <w:t>006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>/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EF89716" w:rsidR="002618DD" w:rsidRDefault="00C662A6" w:rsidP="009423F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9B27A3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 em conjunto com a </w:t>
      </w:r>
      <w:r w:rsidR="001C64F3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834DD">
        <w:rPr>
          <w:rFonts w:ascii="Arial" w:hAnsi="Arial" w:cs="Arial"/>
          <w:color w:val="000000" w:themeColor="text1"/>
          <w:sz w:val="24"/>
          <w:szCs w:val="24"/>
          <w:lang w:eastAsia="ar-SA"/>
        </w:rPr>
        <w:t>Saúde</w:t>
      </w:r>
      <w:r w:rsidR="001C64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que seja realizada </w:t>
      </w:r>
      <w:r w:rsidR="009423F3" w:rsidRP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9423F3" w:rsidRPr="009423F3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reforma do Posto de Saúde da localidade de Pinhal</w:t>
      </w:r>
      <w:r w:rsidR="009423F3" w:rsidRP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>, diante da necessidade de reparos</w:t>
      </w:r>
      <w:r w:rsid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423F3" w:rsidRP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>estruturais</w:t>
      </w:r>
      <w:r w:rsid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telhado</w:t>
      </w:r>
      <w:r w:rsidR="009423F3" w:rsidRPr="009423F3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1C64F3" w:rsidRPr="006943C5">
        <w:rPr>
          <w:rFonts w:ascii="Arial" w:hAnsi="Arial" w:cs="Arial"/>
        </w:rPr>
        <w:br/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9C4DE37" w14:textId="3CB54774" w:rsidR="009423F3" w:rsidRPr="009423F3" w:rsidRDefault="005B4CD4" w:rsidP="009423F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</w:rPr>
      </w:pPr>
      <w:r w:rsidRPr="009423F3">
        <w:rPr>
          <w:rFonts w:ascii="Arial" w:hAnsi="Arial" w:cs="Arial"/>
          <w:sz w:val="24"/>
          <w:szCs w:val="24"/>
        </w:rPr>
        <w:t xml:space="preserve"> </w:t>
      </w:r>
      <w:r w:rsidR="009423F3" w:rsidRPr="009423F3">
        <w:rPr>
          <w:rFonts w:ascii="Arial" w:hAnsi="Arial" w:cs="Arial"/>
        </w:rPr>
        <w:t>A estrutura do posto apresenta falhas que estão permitindo a entrada de água no interior do prédio</w:t>
      </w:r>
      <w:r w:rsidR="009423F3">
        <w:rPr>
          <w:rFonts w:ascii="Arial" w:hAnsi="Arial" w:cs="Arial"/>
        </w:rPr>
        <w:t xml:space="preserve"> quando há dias chuvosos</w:t>
      </w:r>
      <w:r w:rsidR="009423F3" w:rsidRPr="009423F3">
        <w:rPr>
          <w:rFonts w:ascii="Arial" w:hAnsi="Arial" w:cs="Arial"/>
        </w:rPr>
        <w:t>.</w:t>
      </w:r>
    </w:p>
    <w:p w14:paraId="608D93DC" w14:textId="77777777" w:rsidR="009423F3" w:rsidRPr="009423F3" w:rsidRDefault="009423F3" w:rsidP="009423F3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3F3">
        <w:rPr>
          <w:rFonts w:ascii="Arial" w:hAnsi="Arial" w:cs="Arial"/>
          <w:sz w:val="24"/>
          <w:szCs w:val="24"/>
        </w:rPr>
        <w:t>Essa situação afeta o atendimento à população e expõe profissionais e pacientes a riscos e desconfortos. Por isso, é urgente a realização de reparos para restabelecer as condições adequadas de funcionamento da unidade.</w:t>
      </w:r>
    </w:p>
    <w:p w14:paraId="21A70C75" w14:textId="326E3B62" w:rsidR="002618DD" w:rsidRPr="009423F3" w:rsidRDefault="005B4CD4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423F3">
        <w:rPr>
          <w:rFonts w:ascii="Arial" w:hAnsi="Arial" w:cs="Arial"/>
          <w:sz w:val="24"/>
          <w:szCs w:val="24"/>
        </w:rPr>
        <w:t>.</w:t>
      </w: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24A357A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6A369D">
        <w:rPr>
          <w:rFonts w:ascii="Arial" w:hAnsi="Arial" w:cs="Arial"/>
          <w:iCs/>
          <w:sz w:val="24"/>
          <w:szCs w:val="24"/>
          <w:lang w:eastAsia="ar-SA"/>
        </w:rPr>
        <w:t>0</w:t>
      </w:r>
      <w:r w:rsidR="009423F3">
        <w:rPr>
          <w:rFonts w:ascii="Arial" w:hAnsi="Arial" w:cs="Arial"/>
          <w:iCs/>
          <w:sz w:val="24"/>
          <w:szCs w:val="24"/>
          <w:lang w:eastAsia="ar-SA"/>
        </w:rPr>
        <w:t>2</w:t>
      </w:r>
      <w:r w:rsidR="006A369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23F3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E8B" w14:textId="77777777" w:rsidR="00B51F1B" w:rsidRDefault="00B51F1B" w:rsidP="008C505E">
      <w:r>
        <w:separator/>
      </w:r>
    </w:p>
  </w:endnote>
  <w:endnote w:type="continuationSeparator" w:id="0">
    <w:p w14:paraId="3390CF70" w14:textId="77777777" w:rsidR="00B51F1B" w:rsidRDefault="00B51F1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8522" w14:textId="77777777" w:rsidR="00B51F1B" w:rsidRDefault="00B51F1B" w:rsidP="008C505E">
      <w:r>
        <w:separator/>
      </w:r>
    </w:p>
  </w:footnote>
  <w:footnote w:type="continuationSeparator" w:id="0">
    <w:p w14:paraId="42B81066" w14:textId="77777777" w:rsidR="00B51F1B" w:rsidRDefault="00B51F1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C64F3"/>
    <w:rsid w:val="001D02E7"/>
    <w:rsid w:val="001D4746"/>
    <w:rsid w:val="001E2FCF"/>
    <w:rsid w:val="001E5380"/>
    <w:rsid w:val="001F53C9"/>
    <w:rsid w:val="00201D6F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7DF0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B4CD4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3E21"/>
    <w:rsid w:val="00656AC9"/>
    <w:rsid w:val="00661A2C"/>
    <w:rsid w:val="00666E13"/>
    <w:rsid w:val="00672012"/>
    <w:rsid w:val="0067299F"/>
    <w:rsid w:val="00683349"/>
    <w:rsid w:val="00686034"/>
    <w:rsid w:val="00686CBA"/>
    <w:rsid w:val="006915A7"/>
    <w:rsid w:val="006A3071"/>
    <w:rsid w:val="006A369D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A575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8F6ADB"/>
    <w:rsid w:val="009159B4"/>
    <w:rsid w:val="00915C47"/>
    <w:rsid w:val="00921409"/>
    <w:rsid w:val="009246CC"/>
    <w:rsid w:val="009350A2"/>
    <w:rsid w:val="009423F3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7A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1977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1F1B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9777F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767A"/>
    <w:rsid w:val="00E255D1"/>
    <w:rsid w:val="00E2660A"/>
    <w:rsid w:val="00E27FD7"/>
    <w:rsid w:val="00E649FE"/>
    <w:rsid w:val="00E834DD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B69D2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2025-02-03T17:39:00Z</cp:lastPrinted>
  <dcterms:created xsi:type="dcterms:W3CDTF">2025-06-03T13:37:00Z</dcterms:created>
  <dcterms:modified xsi:type="dcterms:W3CDTF">2025-06-03T13:37:00Z</dcterms:modified>
</cp:coreProperties>
</file>