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D1C5B7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2641A9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B466F8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C2631">
        <w:rPr>
          <w:rFonts w:ascii="Arial" w:hAnsi="Arial" w:cs="Arial"/>
          <w:i w:val="0"/>
          <w:szCs w:val="24"/>
          <w:u w:val="single"/>
        </w:rPr>
        <w:t>8</w:t>
      </w:r>
      <w:r w:rsidR="002641A9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5A92D1CF" w14:textId="77777777" w:rsidR="00D579E5" w:rsidRDefault="00D579E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1B01D0F9" w14:textId="77777777" w:rsidR="00BC2631" w:rsidRDefault="00BC263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6FE20EBE" w14:textId="56CEE339" w:rsidR="002641A9" w:rsidRPr="002641A9" w:rsidRDefault="002641A9" w:rsidP="002641A9">
      <w:pPr>
        <w:spacing w:before="240" w:after="240"/>
        <w:ind w:left="4536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2641A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Revogar o art. 10 da Lei nº 5.510, de 25 de junho de 2.025.</w:t>
      </w:r>
    </w:p>
    <w:p w14:paraId="6380746F" w14:textId="77777777" w:rsidR="002641A9" w:rsidRPr="00A8668A" w:rsidRDefault="002641A9" w:rsidP="002641A9">
      <w:pPr>
        <w:spacing w:before="240" w:after="240"/>
        <w:ind w:left="4536" w:right="-2"/>
        <w:jc w:val="both"/>
        <w:rPr>
          <w:rFonts w:ascii="Arial" w:hAnsi="Arial" w:cs="Arial"/>
          <w:b w:val="0"/>
          <w:sz w:val="20"/>
        </w:rPr>
      </w:pPr>
    </w:p>
    <w:p w14:paraId="4E5C88C8" w14:textId="77777777" w:rsidR="002641A9" w:rsidRPr="002641A9" w:rsidRDefault="002641A9" w:rsidP="002641A9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2641A9">
        <w:rPr>
          <w:rFonts w:ascii="Arial" w:hAnsi="Arial" w:cs="Arial"/>
          <w:i w:val="0"/>
          <w:iCs/>
          <w:szCs w:val="24"/>
        </w:rPr>
        <w:t xml:space="preserve">CELSO PAZUCH, </w:t>
      </w:r>
      <w:r w:rsidRPr="002641A9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4EF840F0" w14:textId="77777777" w:rsidR="002641A9" w:rsidRPr="002641A9" w:rsidRDefault="002641A9" w:rsidP="002641A9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2641A9">
        <w:rPr>
          <w:rFonts w:ascii="Arial" w:hAnsi="Arial" w:cs="Arial"/>
          <w:i w:val="0"/>
          <w:iCs/>
          <w:szCs w:val="24"/>
        </w:rPr>
        <w:t xml:space="preserve">FAÇO SABER </w:t>
      </w:r>
      <w:r w:rsidRPr="002641A9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24E020B0" w14:textId="77777777" w:rsidR="002641A9" w:rsidRPr="002641A9" w:rsidRDefault="002641A9" w:rsidP="002641A9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2641A9">
        <w:rPr>
          <w:rFonts w:ascii="Arial" w:hAnsi="Arial" w:cs="Arial"/>
          <w:i w:val="0"/>
          <w:iCs/>
          <w:szCs w:val="24"/>
        </w:rPr>
        <w:t xml:space="preserve">Art. 1º </w:t>
      </w:r>
      <w:r w:rsidRPr="002641A9">
        <w:rPr>
          <w:rFonts w:ascii="Arial" w:hAnsi="Arial" w:cs="Arial"/>
          <w:b w:val="0"/>
          <w:bCs/>
          <w:i w:val="0"/>
          <w:iCs/>
          <w:szCs w:val="24"/>
        </w:rPr>
        <w:t xml:space="preserve">Revoga-se o art. 10 da Lei Municipal nº 5.510, de 25 de junho de 2025. </w:t>
      </w:r>
    </w:p>
    <w:p w14:paraId="260EF30B" w14:textId="4DE527D3" w:rsidR="002641A9" w:rsidRDefault="002641A9" w:rsidP="002641A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2641A9">
        <w:rPr>
          <w:rFonts w:ascii="Arial" w:hAnsi="Arial" w:cs="Arial"/>
          <w:bCs/>
          <w:i w:val="0"/>
          <w:szCs w:val="24"/>
        </w:rPr>
        <w:t>Art.2º</w:t>
      </w:r>
      <w:r w:rsidRPr="002641A9">
        <w:rPr>
          <w:rFonts w:ascii="Arial" w:hAnsi="Arial" w:cs="Arial"/>
          <w:b w:val="0"/>
          <w:i w:val="0"/>
          <w:szCs w:val="24"/>
        </w:rPr>
        <w:t xml:space="preserve"> Esta Lei entra em vigor na data de sua publicação</w:t>
      </w:r>
    </w:p>
    <w:p w14:paraId="48FCB023" w14:textId="77777777" w:rsidR="002641A9" w:rsidRDefault="002641A9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9488724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C2631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8AA1D76" w:rsidR="00B57F22" w:rsidRPr="00CC2703" w:rsidRDefault="00BC2631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 de 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85C2" w14:textId="77777777" w:rsidR="00CF5A34" w:rsidRDefault="00CF5A34" w:rsidP="00D9258E">
      <w:r>
        <w:separator/>
      </w:r>
    </w:p>
  </w:endnote>
  <w:endnote w:type="continuationSeparator" w:id="0">
    <w:p w14:paraId="18D60A80" w14:textId="77777777" w:rsidR="00CF5A34" w:rsidRDefault="00CF5A3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117B" w14:textId="77777777" w:rsidR="00CF5A34" w:rsidRDefault="00CF5A34" w:rsidP="00D9258E">
      <w:r>
        <w:separator/>
      </w:r>
    </w:p>
  </w:footnote>
  <w:footnote w:type="continuationSeparator" w:id="0">
    <w:p w14:paraId="12231CB2" w14:textId="77777777" w:rsidR="00CF5A34" w:rsidRDefault="00CF5A3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5A34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2025-08-13T13:06:00Z</cp:lastPrinted>
  <dcterms:created xsi:type="dcterms:W3CDTF">2025-08-13T13:08:00Z</dcterms:created>
  <dcterms:modified xsi:type="dcterms:W3CDTF">2025-08-13T13:08:00Z</dcterms:modified>
</cp:coreProperties>
</file>