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C4EFB8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8C5532">
        <w:rPr>
          <w:rFonts w:ascii="Arial" w:hAnsi="Arial" w:cs="Arial"/>
          <w:b w:val="0"/>
          <w:i w:val="0"/>
          <w:szCs w:val="24"/>
          <w:u w:val="single"/>
        </w:rPr>
        <w:t>3</w:t>
      </w:r>
      <w:r w:rsidR="002D0CBF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C58236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A42467">
        <w:rPr>
          <w:rFonts w:ascii="Arial" w:hAnsi="Arial" w:cs="Arial"/>
          <w:i w:val="0"/>
          <w:szCs w:val="24"/>
          <w:u w:val="single"/>
        </w:rPr>
        <w:t>02</w:t>
      </w:r>
      <w:r w:rsidR="002D0CBF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A42467">
        <w:rPr>
          <w:rFonts w:ascii="Arial" w:hAnsi="Arial" w:cs="Arial"/>
          <w:i w:val="0"/>
          <w:szCs w:val="24"/>
          <w:u w:val="single"/>
        </w:rPr>
        <w:t>LEGISLATIVO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D0DCA79" w14:textId="77777777" w:rsidR="00A42467" w:rsidRDefault="00A42467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</w:p>
    <w:p w14:paraId="3486C450" w14:textId="16563704" w:rsidR="002D0CBF" w:rsidRPr="002D0CBF" w:rsidRDefault="002D0CBF" w:rsidP="002D0CBF">
      <w:pPr>
        <w:spacing w:after="62"/>
        <w:ind w:left="396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D0CBF">
        <w:rPr>
          <w:rFonts w:ascii="Arial" w:hAnsi="Arial" w:cs="Arial"/>
          <w:b w:val="0"/>
          <w:i w:val="0"/>
          <w:sz w:val="22"/>
          <w:szCs w:val="22"/>
        </w:rPr>
        <w:t>Dispõe sobre a adaptação de sons e alarmes em escolas públicas e privadas do Município de Bom Retiro do Sul/RS para estudantes com Transtorno do Espectro Autista (TEA) e outras sensibilidades sensoriais e dá outras providências.</w:t>
      </w:r>
    </w:p>
    <w:p w14:paraId="312607D5" w14:textId="77777777" w:rsidR="002D0CBF" w:rsidRPr="002D0CBF" w:rsidRDefault="002D0CBF" w:rsidP="002D0CBF">
      <w:pPr>
        <w:suppressAutoHyphens/>
        <w:ind w:firstLine="1134"/>
        <w:jc w:val="both"/>
        <w:rPr>
          <w:rFonts w:ascii="Arial" w:hAnsi="Arial" w:cs="Arial"/>
          <w:i w:val="0"/>
          <w:szCs w:val="24"/>
          <w:lang w:eastAsia="ar-SA"/>
        </w:rPr>
      </w:pPr>
    </w:p>
    <w:p w14:paraId="1B0736E5" w14:textId="77777777" w:rsidR="002D0CBF" w:rsidRPr="002D0CBF" w:rsidRDefault="002D0CBF" w:rsidP="002D0CBF">
      <w:pPr>
        <w:suppressAutoHyphens/>
        <w:ind w:firstLine="1134"/>
        <w:jc w:val="both"/>
        <w:rPr>
          <w:rFonts w:ascii="Arial" w:hAnsi="Arial" w:cs="Arial"/>
          <w:i w:val="0"/>
          <w:szCs w:val="24"/>
          <w:lang w:eastAsia="ar-SA"/>
        </w:rPr>
      </w:pPr>
    </w:p>
    <w:p w14:paraId="7ED1B1B9" w14:textId="77777777" w:rsidR="002D0CBF" w:rsidRPr="002D0CBF" w:rsidRDefault="002D0CBF" w:rsidP="002D0CBF">
      <w:pPr>
        <w:suppressAutoHyphens/>
        <w:ind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2D0CBF">
        <w:rPr>
          <w:rFonts w:ascii="Arial" w:hAnsi="Arial" w:cs="Arial"/>
          <w:i w:val="0"/>
          <w:szCs w:val="24"/>
          <w:lang w:eastAsia="ar-SA"/>
        </w:rPr>
        <w:t>CELSO PAZUCH</w:t>
      </w:r>
      <w:r w:rsidRPr="002D0CBF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4D9C11CC" w14:textId="77777777" w:rsidR="002D0CBF" w:rsidRPr="002D0CBF" w:rsidRDefault="002D0CBF" w:rsidP="002D0CBF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textAlignment w:val="baseline"/>
        <w:rPr>
          <w:rFonts w:ascii="Arial" w:eastAsia="Arial" w:hAnsi="Arial" w:cs="Arial"/>
          <w:bCs/>
          <w:i w:val="0"/>
          <w:color w:val="000000"/>
          <w:szCs w:val="24"/>
          <w:lang w:eastAsia="ar-SA"/>
        </w:rPr>
      </w:pPr>
    </w:p>
    <w:p w14:paraId="7763A83B" w14:textId="77777777" w:rsidR="002D0CBF" w:rsidRPr="002D0CBF" w:rsidRDefault="002D0CBF" w:rsidP="002D0CBF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2D0CBF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>FAÇO SABER</w:t>
      </w:r>
      <w:r w:rsidRPr="002D0CBF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que o Poder Legislativo aprovou e eu sanciono e promulgo a seguinte Lei:</w:t>
      </w:r>
    </w:p>
    <w:p w14:paraId="4539D991" w14:textId="77777777" w:rsidR="002D0CBF" w:rsidRPr="002D0CBF" w:rsidRDefault="002D0CBF" w:rsidP="002D0CBF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575C6C83" w14:textId="77777777" w:rsidR="002D0CBF" w:rsidRPr="002D0CBF" w:rsidRDefault="002D0CBF" w:rsidP="002D0CBF">
      <w:pPr>
        <w:widowControl w:val="0"/>
        <w:suppressAutoHyphens/>
        <w:ind w:right="-1" w:firstLine="1418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0FBBB975" w14:textId="77777777" w:rsidR="002D0CBF" w:rsidRPr="002D0CBF" w:rsidRDefault="002D0CBF" w:rsidP="002D0CBF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2D0CBF">
        <w:rPr>
          <w:rFonts w:ascii="Arial" w:hAnsi="Arial" w:cs="Arial"/>
          <w:bCs/>
          <w:i w:val="0"/>
          <w:szCs w:val="24"/>
          <w:lang w:eastAsia="ar-SA"/>
        </w:rPr>
        <w:t>Art. 1.</w:t>
      </w:r>
      <w:r w:rsidRPr="002D0CBF">
        <w:rPr>
          <w:rFonts w:ascii="Arial" w:hAnsi="Arial" w:cs="Arial"/>
          <w:b w:val="0"/>
          <w:i w:val="0"/>
          <w:szCs w:val="24"/>
          <w:lang w:eastAsia="ar-SA"/>
        </w:rPr>
        <w:t>º Fica estabelecido que os dispositivos sonoros de indicação de início e término de turnos, períodos e intervalos em instituições de ensino públicas e privadas do Município de Bom Retiro do Sul/RS deverão ser gradualmente substituídos por sinaleiros musicais ou outros dispositivos sonoros adaptados, com a devida reposição dos equipamentos conforme necessário.</w:t>
      </w:r>
    </w:p>
    <w:p w14:paraId="2FC66524" w14:textId="77777777" w:rsidR="002D0CBF" w:rsidRDefault="002D0CBF" w:rsidP="002D0CB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218807E9" w14:textId="77777777" w:rsidR="002D0CBF" w:rsidRPr="002D0CBF" w:rsidRDefault="002D0CBF" w:rsidP="002D0CB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6922F349" w14:textId="77777777" w:rsidR="002D0CBF" w:rsidRDefault="002D0CBF" w:rsidP="002D0CBF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 w:val="26"/>
          <w:lang w:eastAsia="ar-SA"/>
        </w:rPr>
      </w:pPr>
      <w:r w:rsidRPr="002D0CBF">
        <w:rPr>
          <w:rFonts w:ascii="Arial" w:hAnsi="Arial" w:cs="Arial"/>
          <w:bCs/>
          <w:i w:val="0"/>
          <w:szCs w:val="24"/>
          <w:lang w:eastAsia="ar-SA"/>
        </w:rPr>
        <w:t>Art. 2.º</w:t>
      </w:r>
      <w:r w:rsidRPr="002D0CBF">
        <w:rPr>
          <w:rFonts w:ascii="Arial" w:hAnsi="Arial" w:cs="Arial"/>
          <w:b w:val="0"/>
          <w:i w:val="0"/>
          <w:szCs w:val="24"/>
          <w:lang w:eastAsia="ar-SA"/>
        </w:rPr>
        <w:t xml:space="preserve"> </w:t>
      </w:r>
      <w:r w:rsidRPr="002D0CBF">
        <w:rPr>
          <w:rFonts w:ascii="Arial" w:hAnsi="Arial" w:cs="Arial"/>
          <w:b w:val="0"/>
          <w:i w:val="0"/>
          <w:sz w:val="26"/>
          <w:lang w:eastAsia="ar-SA"/>
        </w:rPr>
        <w:t>Os novos estabelecimentos de ensino deverão incluir, em seus projetos, a instalação de sinaleiros musicais ou outros dispositivos adaptados a partir da vigência desta Lei.</w:t>
      </w:r>
    </w:p>
    <w:p w14:paraId="0A6DB209" w14:textId="77777777" w:rsidR="002D0CBF" w:rsidRPr="002D0CBF" w:rsidRDefault="002D0CBF" w:rsidP="002D0CBF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 w:val="26"/>
          <w:lang w:eastAsia="ar-SA"/>
        </w:rPr>
      </w:pPr>
    </w:p>
    <w:p w14:paraId="7CDC3638" w14:textId="77777777" w:rsidR="002D0CBF" w:rsidRPr="002D0CBF" w:rsidRDefault="002D0CBF" w:rsidP="002D0CBF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 w:val="26"/>
          <w:lang w:eastAsia="ar-SA"/>
        </w:rPr>
      </w:pPr>
    </w:p>
    <w:p w14:paraId="27190878" w14:textId="77777777" w:rsidR="002D0CBF" w:rsidRDefault="002D0CBF" w:rsidP="002D0CBF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2D0CBF">
        <w:rPr>
          <w:rFonts w:ascii="Arial" w:hAnsi="Arial" w:cs="Arial"/>
          <w:bCs/>
          <w:i w:val="0"/>
          <w:szCs w:val="24"/>
          <w:lang w:eastAsia="ar-SA"/>
        </w:rPr>
        <w:t>Art. 3º</w:t>
      </w:r>
      <w:r w:rsidRPr="002D0CBF">
        <w:rPr>
          <w:rFonts w:ascii="Arial" w:hAnsi="Arial" w:cs="Arial"/>
          <w:b w:val="0"/>
          <w:i w:val="0"/>
          <w:szCs w:val="24"/>
          <w:lang w:eastAsia="ar-SA"/>
        </w:rPr>
        <w:t xml:space="preserve"> Em situações de emergência que exijam o uso de alarmes de alta intensidade, como incêndios ou evacuações, a escola deverá possuir protocolo de acolhimento e suporte aos alunos com TEA, a ser comunicado a todos os pais e à comunidade escolar.</w:t>
      </w:r>
    </w:p>
    <w:p w14:paraId="00AA82A6" w14:textId="77777777" w:rsidR="002D0CBF" w:rsidRPr="002D0CBF" w:rsidRDefault="002D0CBF" w:rsidP="002D0CBF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06669C78" w14:textId="77777777" w:rsidR="002D0CBF" w:rsidRPr="002D0CBF" w:rsidRDefault="002D0CBF" w:rsidP="002D0CBF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Cs/>
          <w:szCs w:val="24"/>
          <w:lang w:eastAsia="ar-SA"/>
        </w:rPr>
      </w:pPr>
    </w:p>
    <w:p w14:paraId="298D55E7" w14:textId="77777777" w:rsidR="002D0CBF" w:rsidRDefault="002D0CBF" w:rsidP="002D0CBF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2D0CBF">
        <w:rPr>
          <w:rFonts w:ascii="Arial" w:hAnsi="Arial" w:cs="Arial"/>
          <w:bCs/>
          <w:i w:val="0"/>
          <w:szCs w:val="24"/>
          <w:lang w:eastAsia="ar-SA"/>
        </w:rPr>
        <w:t>Art. 4.º</w:t>
      </w:r>
      <w:r w:rsidRPr="002D0CBF">
        <w:rPr>
          <w:rFonts w:ascii="Arial" w:hAnsi="Arial" w:cs="Arial"/>
          <w:b w:val="0"/>
          <w:i w:val="0"/>
          <w:szCs w:val="24"/>
          <w:lang w:eastAsia="ar-SA"/>
        </w:rPr>
        <w:t xml:space="preserve"> A implementação desta Lei observará a legislação orçamentária vigente, ficando a cargo do Poder Executivo definir, em regulamento, as etapas e prazos de execução de acordo com a disponibilidade financeira.</w:t>
      </w:r>
    </w:p>
    <w:p w14:paraId="6FA018CB" w14:textId="77777777" w:rsidR="002D0CBF" w:rsidRPr="002D0CBF" w:rsidRDefault="002D0CBF" w:rsidP="002D0CBF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2E253C23" w14:textId="77777777" w:rsidR="002D0CBF" w:rsidRPr="002D0CBF" w:rsidRDefault="002D0CBF" w:rsidP="002D0CBF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Cs/>
          <w:i w:val="0"/>
          <w:szCs w:val="24"/>
          <w:lang w:eastAsia="ar-SA"/>
        </w:rPr>
      </w:pPr>
    </w:p>
    <w:p w14:paraId="6580CD8D" w14:textId="77777777" w:rsidR="002D0CBF" w:rsidRPr="002D0CBF" w:rsidRDefault="002D0CBF" w:rsidP="002D0CBF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Cs/>
          <w:szCs w:val="24"/>
          <w:lang w:eastAsia="ar-SA"/>
        </w:rPr>
      </w:pPr>
      <w:r w:rsidRPr="002D0CBF">
        <w:rPr>
          <w:rFonts w:ascii="Arial" w:hAnsi="Arial" w:cs="Arial"/>
          <w:bCs/>
          <w:i w:val="0"/>
          <w:szCs w:val="24"/>
          <w:lang w:eastAsia="ar-SA"/>
        </w:rPr>
        <w:t>Art. 5.</w:t>
      </w:r>
      <w:r w:rsidRPr="002D0CBF">
        <w:rPr>
          <w:rFonts w:ascii="Times New Roman" w:hAnsi="Times New Roman"/>
          <w:b w:val="0"/>
          <w:i w:val="0"/>
          <w:sz w:val="26"/>
        </w:rPr>
        <w:t xml:space="preserve"> </w:t>
      </w:r>
      <w:r w:rsidRPr="002D0CBF">
        <w:rPr>
          <w:rFonts w:ascii="Arial" w:hAnsi="Arial" w:cs="Arial"/>
          <w:b w:val="0"/>
          <w:i w:val="0"/>
          <w:szCs w:val="24"/>
          <w:lang w:eastAsia="ar-SA"/>
        </w:rPr>
        <w:t>Compete ao Poder Executivo regulamentar os procedimentos indispensáveis para a fiel execução desta Lei.</w:t>
      </w:r>
    </w:p>
    <w:p w14:paraId="195A74F7" w14:textId="77777777" w:rsidR="002D0CBF" w:rsidRPr="002D0CBF" w:rsidRDefault="002D0CBF" w:rsidP="002D0CB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2D0CBF">
        <w:rPr>
          <w:rFonts w:ascii="Arial" w:hAnsi="Arial" w:cs="Arial"/>
          <w:b w:val="0"/>
          <w:i w:val="0"/>
          <w:szCs w:val="24"/>
          <w:lang w:eastAsia="ar-SA"/>
        </w:rPr>
        <w:t xml:space="preserve"> </w:t>
      </w:r>
    </w:p>
    <w:p w14:paraId="3E45D9EF" w14:textId="77777777" w:rsidR="002D0CBF" w:rsidRPr="002D0CBF" w:rsidRDefault="002D0CBF" w:rsidP="002D0CBF">
      <w:pPr>
        <w:tabs>
          <w:tab w:val="left" w:pos="8505"/>
        </w:tabs>
        <w:suppressAutoHyphens/>
        <w:spacing w:before="120" w:after="120" w:line="276" w:lineRule="auto"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2D0CBF">
        <w:rPr>
          <w:rFonts w:ascii="Arial" w:hAnsi="Arial" w:cs="Arial"/>
          <w:bCs/>
          <w:i w:val="0"/>
          <w:szCs w:val="24"/>
          <w:lang w:eastAsia="ar-SA"/>
        </w:rPr>
        <w:t>Art. 6.º</w:t>
      </w:r>
      <w:r w:rsidRPr="002D0CBF">
        <w:rPr>
          <w:rFonts w:ascii="Arial" w:hAnsi="Arial" w:cs="Arial"/>
          <w:b w:val="0"/>
          <w:i w:val="0"/>
          <w:szCs w:val="24"/>
          <w:lang w:eastAsia="ar-SA"/>
        </w:rPr>
        <w:t xml:space="preserve"> As instituições de ensino terão o prazo de até 12 (doze) meses, prorrogável por igual período pelo Poder Executivo, para se adequarem às disposições desta Lei.</w:t>
      </w:r>
    </w:p>
    <w:p w14:paraId="18C67421" w14:textId="77777777" w:rsidR="002D0CBF" w:rsidRPr="002D0CBF" w:rsidRDefault="002D0CBF" w:rsidP="002D0CBF">
      <w:pPr>
        <w:tabs>
          <w:tab w:val="left" w:pos="8505"/>
        </w:tabs>
        <w:suppressAutoHyphens/>
        <w:spacing w:before="120" w:after="120" w:line="276" w:lineRule="auto"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2D0CBF">
        <w:rPr>
          <w:rFonts w:ascii="Arial" w:hAnsi="Arial" w:cs="Arial"/>
          <w:bCs/>
          <w:i w:val="0"/>
          <w:szCs w:val="24"/>
          <w:lang w:eastAsia="ar-SA"/>
        </w:rPr>
        <w:lastRenderedPageBreak/>
        <w:t>Art. 7.º</w:t>
      </w:r>
      <w:r w:rsidRPr="002D0CBF">
        <w:rPr>
          <w:rFonts w:ascii="Arial" w:hAnsi="Arial" w:cs="Arial"/>
          <w:b w:val="0"/>
          <w:i w:val="0"/>
          <w:szCs w:val="24"/>
          <w:lang w:eastAsia="ar-SA"/>
        </w:rPr>
        <w:t xml:space="preserve"> As disposições desta Lei têm caráter de norma de acessibilidade e inclusão, não interferindo na organização pedagógica das instituições privadas de ensino</w:t>
      </w:r>
    </w:p>
    <w:p w14:paraId="1061C259" w14:textId="77777777" w:rsidR="002D0CBF" w:rsidRPr="002D0CBF" w:rsidRDefault="002D0CBF" w:rsidP="002D0CBF">
      <w:pPr>
        <w:tabs>
          <w:tab w:val="left" w:pos="8505"/>
        </w:tabs>
        <w:suppressAutoHyphens/>
        <w:spacing w:before="120" w:after="120" w:line="276" w:lineRule="auto"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11699831" w14:textId="77777777" w:rsidR="002D0CBF" w:rsidRPr="002D0CBF" w:rsidRDefault="002D0CBF" w:rsidP="002D0CBF">
      <w:pPr>
        <w:tabs>
          <w:tab w:val="left" w:pos="8505"/>
        </w:tabs>
        <w:suppressAutoHyphens/>
        <w:spacing w:before="120" w:after="120" w:line="276" w:lineRule="auto"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2D0CBF">
        <w:rPr>
          <w:rFonts w:ascii="Arial" w:hAnsi="Arial" w:cs="Arial"/>
          <w:bCs/>
          <w:i w:val="0"/>
          <w:szCs w:val="24"/>
          <w:lang w:eastAsia="ar-SA"/>
        </w:rPr>
        <w:t>Art. 8.º</w:t>
      </w:r>
      <w:r w:rsidRPr="002D0CBF">
        <w:rPr>
          <w:rFonts w:ascii="Arial" w:hAnsi="Arial" w:cs="Arial"/>
          <w:b w:val="0"/>
          <w:i w:val="0"/>
          <w:szCs w:val="24"/>
          <w:lang w:eastAsia="ar-SA"/>
        </w:rPr>
        <w:t xml:space="preserve"> </w:t>
      </w:r>
      <w:r w:rsidRPr="002D0CBF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6F0E0C37" w14:textId="77777777" w:rsidR="002D0CBF" w:rsidRDefault="002D0CB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3F42F3B5" w14:textId="77777777" w:rsidR="00A42467" w:rsidRDefault="00A42467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5727A28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52C24">
        <w:rPr>
          <w:rFonts w:ascii="Arial" w:hAnsi="Arial" w:cs="Arial"/>
          <w:b w:val="0"/>
          <w:i w:val="0"/>
          <w:szCs w:val="24"/>
        </w:rPr>
        <w:t>01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452C24">
        <w:rPr>
          <w:rFonts w:ascii="Arial" w:hAnsi="Arial" w:cs="Arial"/>
          <w:b w:val="0"/>
          <w:i w:val="0"/>
          <w:szCs w:val="24"/>
        </w:rPr>
        <w:t>outubro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DA3A" w14:textId="77777777" w:rsidR="00A20E1C" w:rsidRDefault="00A20E1C" w:rsidP="00D9258E">
      <w:r>
        <w:separator/>
      </w:r>
    </w:p>
  </w:endnote>
  <w:endnote w:type="continuationSeparator" w:id="0">
    <w:p w14:paraId="11E33B51" w14:textId="77777777" w:rsidR="00A20E1C" w:rsidRDefault="00A20E1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9ABF" w14:textId="77777777" w:rsidR="00A20E1C" w:rsidRDefault="00A20E1C" w:rsidP="00D9258E">
      <w:r>
        <w:separator/>
      </w:r>
    </w:p>
  </w:footnote>
  <w:footnote w:type="continuationSeparator" w:id="0">
    <w:p w14:paraId="615996CE" w14:textId="77777777" w:rsidR="00A20E1C" w:rsidRDefault="00A20E1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2025-10-01T13:01:00Z</cp:lastPrinted>
  <dcterms:created xsi:type="dcterms:W3CDTF">2025-10-01T13:07:00Z</dcterms:created>
  <dcterms:modified xsi:type="dcterms:W3CDTF">2025-10-01T13:07:00Z</dcterms:modified>
</cp:coreProperties>
</file>