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A189576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63132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</w:t>
      </w:r>
      <w:r w:rsidR="008802C9">
        <w:rPr>
          <w:rFonts w:ascii="Arial" w:hAnsi="Arial" w:cs="Arial"/>
          <w:b/>
          <w:bCs/>
          <w:sz w:val="24"/>
          <w:szCs w:val="24"/>
          <w:lang w:eastAsia="ar-SA"/>
        </w:rPr>
        <w:t>Vereador</w:t>
      </w:r>
      <w:r w:rsidR="00E13AB8">
        <w:rPr>
          <w:rFonts w:ascii="Arial" w:hAnsi="Arial" w:cs="Arial"/>
          <w:b/>
          <w:bCs/>
          <w:sz w:val="24"/>
          <w:szCs w:val="24"/>
          <w:lang w:eastAsia="ar-SA"/>
        </w:rPr>
        <w:t>es</w:t>
      </w:r>
      <w:r w:rsidR="008802C9">
        <w:rPr>
          <w:rFonts w:ascii="Arial" w:hAnsi="Arial" w:cs="Arial"/>
          <w:b/>
          <w:bCs/>
          <w:sz w:val="24"/>
          <w:szCs w:val="24"/>
          <w:lang w:eastAsia="ar-SA"/>
        </w:rPr>
        <w:t xml:space="preserve"> Eder E</w:t>
      </w:r>
      <w:r w:rsidR="00863132">
        <w:rPr>
          <w:rFonts w:ascii="Arial" w:hAnsi="Arial" w:cs="Arial"/>
          <w:b/>
          <w:bCs/>
          <w:sz w:val="24"/>
          <w:szCs w:val="24"/>
          <w:lang w:eastAsia="ar-SA"/>
        </w:rPr>
        <w:t>.</w:t>
      </w:r>
      <w:r w:rsidR="008802C9">
        <w:rPr>
          <w:rFonts w:ascii="Arial" w:hAnsi="Arial" w:cs="Arial"/>
          <w:b/>
          <w:bCs/>
          <w:sz w:val="24"/>
          <w:szCs w:val="24"/>
          <w:lang w:eastAsia="ar-SA"/>
        </w:rPr>
        <w:t xml:space="preserve"> M. Ciceri</w:t>
      </w:r>
      <w:r w:rsidR="00E13AB8">
        <w:rPr>
          <w:rFonts w:ascii="Arial" w:hAnsi="Arial" w:cs="Arial"/>
          <w:b/>
          <w:bCs/>
          <w:sz w:val="24"/>
          <w:szCs w:val="24"/>
          <w:lang w:eastAsia="ar-SA"/>
        </w:rPr>
        <w:t xml:space="preserve"> e Danielle Guimarães Nascimento</w:t>
      </w:r>
    </w:p>
    <w:p w14:paraId="205ADEDD" w14:textId="574E7215" w:rsidR="00247835" w:rsidRPr="00B80A14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13AB8">
        <w:rPr>
          <w:rFonts w:ascii="Arial" w:hAnsi="Arial" w:cs="Arial"/>
          <w:iCs/>
          <w:sz w:val="24"/>
          <w:szCs w:val="24"/>
          <w:lang w:eastAsia="ar-SA"/>
        </w:rPr>
        <w:t>001</w:t>
      </w:r>
      <w:r w:rsidR="008802C9">
        <w:rPr>
          <w:rFonts w:ascii="Arial" w:hAnsi="Arial" w:cs="Arial"/>
          <w:iCs/>
          <w:sz w:val="24"/>
          <w:szCs w:val="24"/>
          <w:lang w:eastAsia="ar-SA"/>
        </w:rPr>
        <w:t>/2025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3E6B1E9E" w:rsidR="002618DD" w:rsidRPr="00B34618" w:rsidRDefault="00F42FCB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42FC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em conjunto com a Secretaria Municipal de Educação, a necessidade de promover a revisão salarial dos motoristas, efetivos ou contratados temporariamente, lotados na Secretaria Municipal de Educação, considerando as </w:t>
      </w:r>
      <w:r w:rsidR="000E4F6A">
        <w:rPr>
          <w:rFonts w:ascii="Arial" w:hAnsi="Arial" w:cs="Arial"/>
          <w:color w:val="000000" w:themeColor="text1"/>
          <w:sz w:val="24"/>
          <w:szCs w:val="24"/>
          <w:lang w:eastAsia="ar-SA"/>
        </w:rPr>
        <w:t>particularidades</w:t>
      </w:r>
      <w:r w:rsidRPr="00F42FC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responsabilidades inerentes à função que desempenham no transporte diário de alunos da rede municipal, tanto na zona urbana quanto na zona rural</w:t>
      </w:r>
      <w:r w:rsidR="00DA25B3" w:rsidRPr="00B34618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5A6C39B6" w14:textId="77777777" w:rsidR="002E67B1" w:rsidRPr="002E67B1" w:rsidRDefault="002E67B1" w:rsidP="002E67B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7B1">
        <w:rPr>
          <w:rFonts w:ascii="Arial" w:hAnsi="Arial" w:cs="Arial"/>
          <w:sz w:val="24"/>
          <w:szCs w:val="24"/>
        </w:rPr>
        <w:t>Os motoristas da Secretaria Municipal de Educação exercem um trabalho de extrema responsabilidade, pois são eles que conduzem diariamente as crianças e adolescentes às escolas, garantindo o acesso à educação com segurança, pontualidade e cuidado.</w:t>
      </w:r>
    </w:p>
    <w:p w14:paraId="04EEF40E" w14:textId="77777777" w:rsidR="002E67B1" w:rsidRPr="002E67B1" w:rsidRDefault="002E67B1" w:rsidP="002E67B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7B1">
        <w:rPr>
          <w:rFonts w:ascii="Arial" w:hAnsi="Arial" w:cs="Arial"/>
          <w:sz w:val="24"/>
          <w:szCs w:val="24"/>
        </w:rPr>
        <w:t>Essa função exige não apenas habilidade técnica, mas também atenção constante e comprometimento, uma vez que envolve a condução de passageiros vulneráveis e o zelo contínuo pela integridade física dos estudantes. Além disso, muitos desses profissionais enfrentam longas rotas e condições desafiadoras nas estradas rurais.</w:t>
      </w:r>
    </w:p>
    <w:p w14:paraId="5E157701" w14:textId="77777777" w:rsidR="002E67B1" w:rsidRPr="002E67B1" w:rsidRDefault="002E67B1" w:rsidP="002E67B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67B1">
        <w:rPr>
          <w:rFonts w:ascii="Arial" w:hAnsi="Arial" w:cs="Arial"/>
          <w:sz w:val="24"/>
          <w:szCs w:val="24"/>
        </w:rPr>
        <w:t>Considerando a relevância da função e o peso da responsabilidade que assumem ao transportar vidas diariamente, é justo que o Poder Executivo avalie a possibilidade de uma readequação salarial, de forma a valorizar e reconhecer de maneira concreta a importância do trabalho desempenhado por esses servidores.</w:t>
      </w:r>
    </w:p>
    <w:p w14:paraId="21A70C75" w14:textId="7F750E53" w:rsidR="002618DD" w:rsidRDefault="002618DD" w:rsidP="00781EDD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46798DF3" w:rsidR="002618DD" w:rsidRDefault="002618DD" w:rsidP="00781EDD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9F3F5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2824045C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Bom Retiro do Sul, </w:t>
      </w:r>
      <w:r w:rsidR="009F3F52">
        <w:rPr>
          <w:rFonts w:ascii="Arial" w:hAnsi="Arial" w:cs="Arial"/>
          <w:iCs/>
          <w:sz w:val="24"/>
          <w:szCs w:val="24"/>
          <w:lang w:eastAsia="ar-SA"/>
        </w:rPr>
        <w:t>1</w:t>
      </w:r>
      <w:r w:rsidR="00863132">
        <w:rPr>
          <w:rFonts w:ascii="Arial" w:hAnsi="Arial" w:cs="Arial"/>
          <w:iCs/>
          <w:sz w:val="24"/>
          <w:szCs w:val="24"/>
          <w:lang w:eastAsia="ar-SA"/>
        </w:rPr>
        <w:t>4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>outubro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9F3F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8F65" w14:textId="77777777" w:rsidR="009C518B" w:rsidRDefault="009C518B" w:rsidP="008C505E">
      <w:r>
        <w:separator/>
      </w:r>
    </w:p>
  </w:endnote>
  <w:endnote w:type="continuationSeparator" w:id="0">
    <w:p w14:paraId="0E30BB5D" w14:textId="77777777" w:rsidR="009C518B" w:rsidRDefault="009C518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BB94" w14:textId="77777777" w:rsidR="009C518B" w:rsidRDefault="009C518B" w:rsidP="008C505E">
      <w:r>
        <w:separator/>
      </w:r>
    </w:p>
  </w:footnote>
  <w:footnote w:type="continuationSeparator" w:id="0">
    <w:p w14:paraId="04AAC92B" w14:textId="77777777" w:rsidR="009C518B" w:rsidRDefault="009C518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4FDA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4F6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0ABC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7B1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56AC9"/>
    <w:rsid w:val="00661A2C"/>
    <w:rsid w:val="00666E13"/>
    <w:rsid w:val="00672012"/>
    <w:rsid w:val="0067299F"/>
    <w:rsid w:val="00686034"/>
    <w:rsid w:val="00686CBA"/>
    <w:rsid w:val="00690B11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63132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518B"/>
    <w:rsid w:val="009D0834"/>
    <w:rsid w:val="009D127D"/>
    <w:rsid w:val="009E42B8"/>
    <w:rsid w:val="009F3F52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1C85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25B3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EF7961"/>
    <w:rsid w:val="00F02EAF"/>
    <w:rsid w:val="00F42FCB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2025-10-14T13:49:00Z</dcterms:created>
  <dcterms:modified xsi:type="dcterms:W3CDTF">2025-10-14T13:49:00Z</dcterms:modified>
</cp:coreProperties>
</file>