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27418560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380CF9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F72B6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</w:p>
    <w:p w14:paraId="34611150" w14:textId="3AD1A4CE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2697F">
        <w:rPr>
          <w:rFonts w:ascii="Arial" w:hAnsi="Arial" w:cs="Arial"/>
          <w:iCs/>
          <w:sz w:val="24"/>
          <w:szCs w:val="24"/>
          <w:lang w:eastAsia="ar-SA"/>
        </w:rPr>
        <w:t>0</w:t>
      </w:r>
      <w:r w:rsidR="00553F5C">
        <w:rPr>
          <w:rFonts w:ascii="Arial" w:hAnsi="Arial" w:cs="Arial"/>
          <w:iCs/>
          <w:sz w:val="24"/>
          <w:szCs w:val="24"/>
          <w:lang w:eastAsia="ar-SA"/>
        </w:rPr>
        <w:t>10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7156675F" w:rsidR="002618DD" w:rsidRPr="008F72B6" w:rsidRDefault="008F72B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F72B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que, por meio do setor competente, sejam adotadas medidas de segurança no trânsito nas entradas e saídas da Escola Estadual de Ensino Fundamental (EEEF) Otávio Augusto de Faria e da EMEF </w:t>
      </w:r>
      <w:proofErr w:type="spellStart"/>
      <w:r w:rsidRPr="008F72B6">
        <w:rPr>
          <w:rFonts w:ascii="Arial" w:hAnsi="Arial" w:cs="Arial"/>
          <w:color w:val="000000" w:themeColor="text1"/>
          <w:sz w:val="24"/>
          <w:szCs w:val="24"/>
          <w:lang w:eastAsia="ar-SA"/>
        </w:rPr>
        <w:t>Genny</w:t>
      </w:r>
      <w:proofErr w:type="spellEnd"/>
      <w:r w:rsidRPr="008F72B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Souza da Silva, que estão atualmente utilizando o mesmo espaço escolar</w:t>
      </w:r>
      <w:r w:rsidR="0022784A" w:rsidRPr="008F72B6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742D8DD" w14:textId="0A867C2E" w:rsidR="009B0202" w:rsidRPr="009B0202" w:rsidRDefault="0008449C" w:rsidP="00380CF9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449C">
        <w:rPr>
          <w:rFonts w:ascii="Arial" w:hAnsi="Arial" w:cs="Arial"/>
          <w:sz w:val="24"/>
          <w:szCs w:val="24"/>
        </w:rPr>
        <w:t>O fluxo intenso de veículos e pedestres no horário de entrada e saída das aulas tem gerado riscos à segurança dos alunos, pais e servidores. A adoção de medidas como sinalização adequada, presença de agentes de trânsito ou instalação de redutores de velocidade é fundamental para garantir um ambiente mais seguro e organizado para toda a comunidade escolar</w:t>
      </w:r>
      <w:r w:rsidR="009B0202" w:rsidRPr="009B0202">
        <w:rPr>
          <w:rFonts w:ascii="Arial" w:hAnsi="Arial" w:cs="Arial"/>
          <w:sz w:val="24"/>
          <w:szCs w:val="24"/>
        </w:rPr>
        <w:t>.</w:t>
      </w:r>
    </w:p>
    <w:p w14:paraId="1595E5EA" w14:textId="02D52D98" w:rsidR="0026117B" w:rsidRDefault="0026117B" w:rsidP="0026117B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17B">
        <w:rPr>
          <w:rFonts w:ascii="Arial" w:hAnsi="Arial" w:cs="Arial"/>
          <w:sz w:val="24"/>
          <w:szCs w:val="24"/>
        </w:rPr>
        <w:t>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490A8F9" w14:textId="77777777" w:rsidR="00380CF9" w:rsidRPr="0026117B" w:rsidRDefault="00380CF9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035DC101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8449C">
        <w:rPr>
          <w:rFonts w:ascii="Arial" w:hAnsi="Arial" w:cs="Arial"/>
          <w:iCs/>
          <w:sz w:val="24"/>
          <w:szCs w:val="24"/>
          <w:lang w:eastAsia="ar-SA"/>
        </w:rPr>
        <w:t>21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>outubro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2FD3" w14:textId="77777777" w:rsidR="000D600D" w:rsidRDefault="000D600D" w:rsidP="008C505E">
      <w:r>
        <w:separator/>
      </w:r>
    </w:p>
  </w:endnote>
  <w:endnote w:type="continuationSeparator" w:id="0">
    <w:p w14:paraId="5FA24934" w14:textId="77777777" w:rsidR="000D600D" w:rsidRDefault="000D600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C2BC" w14:textId="77777777" w:rsidR="000D600D" w:rsidRDefault="000D600D" w:rsidP="008C505E">
      <w:r>
        <w:separator/>
      </w:r>
    </w:p>
  </w:footnote>
  <w:footnote w:type="continuationSeparator" w:id="0">
    <w:p w14:paraId="10B1533C" w14:textId="77777777" w:rsidR="000D600D" w:rsidRDefault="000D600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600D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0CF9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250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39AA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275"/>
    <w:rsid w:val="00D5082E"/>
    <w:rsid w:val="00D5369F"/>
    <w:rsid w:val="00D612C8"/>
    <w:rsid w:val="00D641EB"/>
    <w:rsid w:val="00D65548"/>
    <w:rsid w:val="00D6623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6F35"/>
    <w:rsid w:val="00FA715D"/>
    <w:rsid w:val="00FB317E"/>
    <w:rsid w:val="00FB5AED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2025-10-21T18:06:00Z</dcterms:created>
  <dcterms:modified xsi:type="dcterms:W3CDTF">2025-10-21T18:06:00Z</dcterms:modified>
</cp:coreProperties>
</file>