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F308ED">
      <w:pPr>
        <w:tabs>
          <w:tab w:val="left" w:pos="0"/>
          <w:tab w:val="left" w:pos="567"/>
          <w:tab w:val="left" w:pos="851"/>
        </w:tabs>
        <w:suppressAutoHyphens/>
        <w:spacing w:line="276" w:lineRule="auto"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780E1D31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F72B6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</w:p>
    <w:p w14:paraId="34611150" w14:textId="41BF76EF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2697F">
        <w:rPr>
          <w:rFonts w:ascii="Arial" w:hAnsi="Arial" w:cs="Arial"/>
          <w:iCs/>
          <w:sz w:val="24"/>
          <w:szCs w:val="24"/>
          <w:lang w:eastAsia="ar-SA"/>
        </w:rPr>
        <w:t>0</w:t>
      </w:r>
      <w:r w:rsidR="00553F5C">
        <w:rPr>
          <w:rFonts w:ascii="Arial" w:hAnsi="Arial" w:cs="Arial"/>
          <w:iCs/>
          <w:sz w:val="24"/>
          <w:szCs w:val="24"/>
          <w:lang w:eastAsia="ar-SA"/>
        </w:rPr>
        <w:t>1</w:t>
      </w:r>
      <w:r w:rsidR="00C933B2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2BF14D0A" w:rsidR="002618DD" w:rsidRPr="00FC5F4B" w:rsidRDefault="00FC5F4B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C5F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933B2" w:rsidRPr="00C933B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que, por meio da Secretaria competente, providencie a </w:t>
      </w:r>
      <w:r w:rsidR="00C933B2" w:rsidRPr="00C933B2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inscrição do Município no Edital do Fundo Estadual da Pessoa Idosa (FUNEPI) – 2025</w:t>
      </w:r>
      <w:r w:rsidR="00C933B2" w:rsidRPr="00C933B2">
        <w:rPr>
          <w:rFonts w:ascii="Arial" w:hAnsi="Arial" w:cs="Arial"/>
          <w:color w:val="000000" w:themeColor="text1"/>
          <w:sz w:val="24"/>
          <w:szCs w:val="24"/>
          <w:lang w:eastAsia="ar-SA"/>
        </w:rPr>
        <w:t>, promovido pela Secretaria de Desenvolvimento Social do Estado do Rio Grande do Sul</w:t>
      </w:r>
      <w:r w:rsidR="0022784A" w:rsidRPr="00FC5F4B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742D8DD" w14:textId="68742A30" w:rsidR="009B0202" w:rsidRPr="009B0202" w:rsidRDefault="00AF446A" w:rsidP="00F308E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446A">
        <w:rPr>
          <w:rFonts w:ascii="Arial" w:hAnsi="Arial" w:cs="Arial"/>
          <w:sz w:val="24"/>
          <w:szCs w:val="24"/>
        </w:rPr>
        <w:t>O edital oferece recursos para projetos voltados à valorização e ao atendimento da população idosa, incluindo ações de acolhimento, manutenção de serviços e promoção do envelhecimento ativo. A adesão representa uma excelente oportunidade de captação de recursos e demonstra o compromisso da Vereadora em buscar melhorias concretas na qualidade de vida dos idosos de nosso Município</w:t>
      </w:r>
      <w:r w:rsidR="009B0202" w:rsidRPr="009B0202">
        <w:rPr>
          <w:rFonts w:ascii="Arial" w:hAnsi="Arial" w:cs="Arial"/>
          <w:sz w:val="24"/>
          <w:szCs w:val="24"/>
        </w:rPr>
        <w:t>.</w:t>
      </w:r>
    </w:p>
    <w:p w14:paraId="1595E5EA" w14:textId="167EAFCA" w:rsidR="0026117B" w:rsidRDefault="0026117B" w:rsidP="0026117B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E6754FF" w14:textId="77777777" w:rsidR="00F308ED" w:rsidRDefault="00F308E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FC98CD" w14:textId="77777777" w:rsidR="00F308ED" w:rsidRPr="0026117B" w:rsidRDefault="00F308E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035DC101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8449C">
        <w:rPr>
          <w:rFonts w:ascii="Arial" w:hAnsi="Arial" w:cs="Arial"/>
          <w:iCs/>
          <w:sz w:val="24"/>
          <w:szCs w:val="24"/>
          <w:lang w:eastAsia="ar-SA"/>
        </w:rPr>
        <w:t>21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>outubro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E855" w14:textId="77777777" w:rsidR="00D75C03" w:rsidRDefault="00D75C03" w:rsidP="008C505E">
      <w:r>
        <w:separator/>
      </w:r>
    </w:p>
  </w:endnote>
  <w:endnote w:type="continuationSeparator" w:id="0">
    <w:p w14:paraId="6E058F3A" w14:textId="77777777" w:rsidR="00D75C03" w:rsidRDefault="00D75C0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3ACE" w14:textId="77777777" w:rsidR="00D75C03" w:rsidRDefault="00D75C03" w:rsidP="008C505E">
      <w:r>
        <w:separator/>
      </w:r>
    </w:p>
  </w:footnote>
  <w:footnote w:type="continuationSeparator" w:id="0">
    <w:p w14:paraId="149E5558" w14:textId="77777777" w:rsidR="00D75C03" w:rsidRDefault="00D75C0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2502"/>
    <w:rsid w:val="0094501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39AA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682A"/>
    <w:rsid w:val="00D07A81"/>
    <w:rsid w:val="00D11E37"/>
    <w:rsid w:val="00D43FA4"/>
    <w:rsid w:val="00D453A9"/>
    <w:rsid w:val="00D45EA7"/>
    <w:rsid w:val="00D46C84"/>
    <w:rsid w:val="00D50275"/>
    <w:rsid w:val="00D5082E"/>
    <w:rsid w:val="00D5369F"/>
    <w:rsid w:val="00D612C8"/>
    <w:rsid w:val="00D641EB"/>
    <w:rsid w:val="00D65548"/>
    <w:rsid w:val="00D6623E"/>
    <w:rsid w:val="00D75C03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308ED"/>
    <w:rsid w:val="00F42895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2025-10-21T18:10:00Z</cp:lastPrinted>
  <dcterms:created xsi:type="dcterms:W3CDTF">2025-10-21T18:09:00Z</dcterms:created>
  <dcterms:modified xsi:type="dcterms:W3CDTF">2025-10-21T18:12:00Z</dcterms:modified>
</cp:coreProperties>
</file>