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D79E0" w14:textId="77777777" w:rsidR="006E6A96" w:rsidRDefault="006E6A96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4BD9842E" w14:textId="77777777" w:rsidR="006E6A96" w:rsidRDefault="00000000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PROPOSIÇÕES - Vereador Juliano Beppler da Silva</w:t>
      </w:r>
    </w:p>
    <w:p w14:paraId="72B0B1A6" w14:textId="77777777" w:rsidR="006E6A96" w:rsidRDefault="00000000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INDICAÇÃO – 036/2025</w:t>
      </w:r>
    </w:p>
    <w:p w14:paraId="7F9C1E71" w14:textId="77777777" w:rsidR="006E6A96" w:rsidRDefault="006E6A96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</w:p>
    <w:p w14:paraId="2348E00B" w14:textId="77777777" w:rsidR="006E6A96" w:rsidRDefault="006E6A96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3DC7DDBD" w14:textId="77777777" w:rsidR="006E6A96" w:rsidRDefault="00000000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Indico ao Excelentíssimo Senhor Prefeito Municipal, em conjunto com </w:t>
      </w:r>
      <w:r>
        <w:rPr>
          <w:rFonts w:ascii="Arial" w:eastAsia="Arial" w:hAnsi="Arial" w:cs="Arial"/>
          <w:sz w:val="22"/>
          <w:szCs w:val="22"/>
        </w:rPr>
        <w:t>a Secretaria Municipal de Saúde,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nos termos regimentais e ouvido o Plenário, que </w:t>
      </w:r>
      <w:r>
        <w:rPr>
          <w:rFonts w:ascii="Arial" w:eastAsia="Arial" w:hAnsi="Arial" w:cs="Arial"/>
          <w:sz w:val="22"/>
          <w:szCs w:val="22"/>
        </w:rPr>
        <w:t>regulamente o pagamento direto do Incentivo Financeiro Adicional (IFA) aos Agentes Comunitários de Saúde (ACS) e Agentes de Combate às Endemias (ACE).</w:t>
      </w:r>
    </w:p>
    <w:p w14:paraId="37926A09" w14:textId="77777777" w:rsidR="006E6A96" w:rsidRDefault="006E6A96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06FAB4F6" w14:textId="7B87E6BD" w:rsidR="006E6A96" w:rsidRDefault="00000000" w:rsidP="004F0189">
      <w:pPr>
        <w:ind w:left="-993" w:right="-156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MENSAGEM JUSTIFICATIVA:</w:t>
      </w:r>
    </w:p>
    <w:p w14:paraId="5AFD051A" w14:textId="77777777" w:rsidR="006E6A96" w:rsidRDefault="006E6A96">
      <w:pPr>
        <w:tabs>
          <w:tab w:val="left" w:pos="709"/>
        </w:tabs>
        <w:ind w:left="709" w:right="467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7B99814" w14:textId="77777777" w:rsidR="006E6A96" w:rsidRDefault="006E6A96">
      <w:pPr>
        <w:tabs>
          <w:tab w:val="left" w:pos="709"/>
        </w:tabs>
        <w:ind w:left="709"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60C04BD" w14:textId="77777777" w:rsidR="006E6A96" w:rsidRDefault="00000000">
      <w:pPr>
        <w:tabs>
          <w:tab w:val="left" w:pos="709"/>
        </w:tabs>
        <w:ind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Senhor Presidente:        </w:t>
      </w:r>
    </w:p>
    <w:p w14:paraId="761EBFD1" w14:textId="77777777" w:rsidR="006E6A96" w:rsidRDefault="00000000">
      <w:pPr>
        <w:ind w:right="4678"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Senhores Vereadores:</w:t>
      </w:r>
    </w:p>
    <w:p w14:paraId="14B1AA1E" w14:textId="77777777" w:rsidR="006E6A96" w:rsidRDefault="00000000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</w:t>
      </w:r>
    </w:p>
    <w:p w14:paraId="572C876F" w14:textId="77777777" w:rsidR="004F0189" w:rsidRDefault="00000000">
      <w:pPr>
        <w:tabs>
          <w:tab w:val="left" w:pos="8504"/>
        </w:tabs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presente proposição tem por objetivo solicitar ao Poder Executivo Municipal que regulamente o pagamento direto do Incentivo Financeiro Adicional (IFA) aos Agentes Comunitários de Saúde (ACS) e Agentes de Combate às Endemias (ACE). Trata-se de uma reivindicação antiga desses profissionais, que atuam com dedicação e comprometimento na atenção primária à saúde, sendo essenciais para o bom funcionamento das políticas públicas e para o cuidado direto com as famílias em suas comunidades.</w:t>
      </w:r>
    </w:p>
    <w:p w14:paraId="3E4552DB" w14:textId="5B25E0C3" w:rsidR="006E6A96" w:rsidRDefault="00000000">
      <w:pPr>
        <w:tabs>
          <w:tab w:val="left" w:pos="8504"/>
        </w:tabs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É importante destacar que o valor destinado ao IFA é um recurso que chega ao município por meio de repasse do Governo Federal, não representando, portanto, despesa adicional para o caixa municipal. Sua regulamentação local visa apenas garantir que o incentivo chegue de forma direta a quem de fato o faz jus, valorizando o trabalho desses servidores e fortalecendo a motivação e a qualidade dos serviços prestados à população.</w:t>
      </w:r>
    </w:p>
    <w:p w14:paraId="04887F98" w14:textId="77777777" w:rsidR="006E6A96" w:rsidRDefault="00000000">
      <w:pPr>
        <w:tabs>
          <w:tab w:val="left" w:pos="8504"/>
        </w:tabs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Ressalta-se ainda que, na última semana, a Comissão de Constituição e Justiça e de Cidadania (CCJC) da Câmara dos Deputados aprovou proposta que autoriza o repasse direto do Incentivo Financeiro Adicional aos ACS e ACE, reconhecendo a importância e legitimidade dessa demanda. Diante desse avanço, encaminhamos, junto à presente proposição, um modelo de projeto de lei para que o Poder Executivo Municipal avalie a viabilidade de implantação da medida, promovendo assim mais valorização, reconhecimento e justiça aos profissionais que estão na linha de frente da saúde pública de nosso município.</w:t>
      </w:r>
    </w:p>
    <w:p w14:paraId="03938A24" w14:textId="77777777" w:rsidR="006E6A96" w:rsidRDefault="006E6A96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302A9B28" w14:textId="16C564A9" w:rsidR="006E6A96" w:rsidRDefault="00000000" w:rsidP="004F0189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Atenciosamente,</w:t>
      </w:r>
    </w:p>
    <w:p w14:paraId="6D8F17B5" w14:textId="77777777" w:rsidR="006E6A96" w:rsidRDefault="006E6A96" w:rsidP="004F0189">
      <w:pPr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258D7437" w14:textId="09D99724" w:rsidR="006E6A96" w:rsidRDefault="00000000" w:rsidP="004F0189">
      <w:pPr>
        <w:tabs>
          <w:tab w:val="left" w:pos="2835"/>
        </w:tabs>
        <w:ind w:right="-1"/>
        <w:jc w:val="center"/>
        <w:rPr>
          <w:rFonts w:ascii="Arial" w:eastAsia="Arial" w:hAnsi="Arial" w:cs="Arial"/>
          <w:sz w:val="22"/>
          <w:szCs w:val="22"/>
        </w:rPr>
      </w:pPr>
      <w:bookmarkStart w:id="0" w:name="_qelqep23damn" w:colFirst="0" w:colLast="0"/>
      <w:bookmarkEnd w:id="0"/>
      <w:r>
        <w:rPr>
          <w:rFonts w:ascii="Arial" w:eastAsia="Arial" w:hAnsi="Arial" w:cs="Arial"/>
          <w:sz w:val="22"/>
          <w:szCs w:val="22"/>
        </w:rPr>
        <w:t xml:space="preserve">Bom Retiro do Sul, </w:t>
      </w:r>
      <w:r w:rsidR="004F0189">
        <w:rPr>
          <w:rFonts w:ascii="Arial" w:eastAsia="Arial" w:hAnsi="Arial" w:cs="Arial"/>
          <w:sz w:val="22"/>
          <w:szCs w:val="22"/>
        </w:rPr>
        <w:t>21</w:t>
      </w:r>
      <w:r>
        <w:rPr>
          <w:rFonts w:ascii="Arial" w:eastAsia="Arial" w:hAnsi="Arial" w:cs="Arial"/>
          <w:sz w:val="22"/>
          <w:szCs w:val="22"/>
        </w:rPr>
        <w:t xml:space="preserve"> de outubro de 2025.</w:t>
      </w:r>
    </w:p>
    <w:p w14:paraId="3EB02664" w14:textId="77777777" w:rsidR="006E6A96" w:rsidRDefault="006E6A96" w:rsidP="004F0189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06BD9DF4" w14:textId="77777777" w:rsidR="006E6A96" w:rsidRDefault="00000000" w:rsidP="004F0189">
      <w:pPr>
        <w:tabs>
          <w:tab w:val="left" w:pos="2835"/>
        </w:tabs>
        <w:ind w:right="-1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4F0189">
        <w:rPr>
          <w:rFonts w:ascii="Arial" w:eastAsia="Arial" w:hAnsi="Arial" w:cs="Arial"/>
          <w:b/>
          <w:bCs/>
          <w:sz w:val="22"/>
          <w:szCs w:val="22"/>
        </w:rPr>
        <w:t>Juliano Beppler da Silva</w:t>
      </w:r>
    </w:p>
    <w:p w14:paraId="3453FBBC" w14:textId="77777777" w:rsidR="004F0189" w:rsidRDefault="004F0189" w:rsidP="004F0189">
      <w:pPr>
        <w:tabs>
          <w:tab w:val="left" w:pos="284"/>
          <w:tab w:val="left" w:pos="567"/>
          <w:tab w:val="left" w:pos="851"/>
        </w:tabs>
        <w:ind w:left="-1134"/>
        <w:jc w:val="right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lastRenderedPageBreak/>
        <w:t>Autoriza o Poder Executivo Municipal a repassar o</w:t>
      </w:r>
    </w:p>
    <w:p w14:paraId="14ED20C2" w14:textId="77777777" w:rsidR="004F0189" w:rsidRDefault="004F0189" w:rsidP="004F0189">
      <w:pPr>
        <w:tabs>
          <w:tab w:val="left" w:pos="284"/>
          <w:tab w:val="left" w:pos="567"/>
          <w:tab w:val="left" w:pos="851"/>
        </w:tabs>
        <w:ind w:left="-1134"/>
        <w:jc w:val="right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Incentivo Financeiro Adicional aos Agentes</w:t>
      </w:r>
    </w:p>
    <w:p w14:paraId="680E7490" w14:textId="77777777" w:rsidR="004F0189" w:rsidRDefault="004F0189" w:rsidP="004F0189">
      <w:pPr>
        <w:tabs>
          <w:tab w:val="left" w:pos="284"/>
          <w:tab w:val="left" w:pos="567"/>
          <w:tab w:val="left" w:pos="851"/>
        </w:tabs>
        <w:ind w:left="-1134"/>
        <w:jc w:val="right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Comunitários de Saúde – ACS e aos Agentes de</w:t>
      </w:r>
    </w:p>
    <w:p w14:paraId="0D9A9A19" w14:textId="77777777" w:rsidR="004F0189" w:rsidRDefault="004F0189" w:rsidP="004F0189">
      <w:pPr>
        <w:tabs>
          <w:tab w:val="left" w:pos="284"/>
          <w:tab w:val="left" w:pos="567"/>
          <w:tab w:val="left" w:pos="851"/>
        </w:tabs>
        <w:ind w:left="-1134"/>
        <w:jc w:val="right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Combate às Endemias – ACE.</w:t>
      </w:r>
    </w:p>
    <w:p w14:paraId="7F166621" w14:textId="77777777" w:rsidR="004F0189" w:rsidRDefault="004F0189" w:rsidP="004F0189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sz w:val="22"/>
          <w:szCs w:val="22"/>
        </w:rPr>
      </w:pPr>
    </w:p>
    <w:p w14:paraId="1958F0E8" w14:textId="77777777" w:rsidR="004F0189" w:rsidRDefault="004F0189" w:rsidP="004F0189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sz w:val="22"/>
          <w:szCs w:val="22"/>
        </w:rPr>
      </w:pPr>
    </w:p>
    <w:p w14:paraId="041EC3EF" w14:textId="77777777" w:rsidR="004F0189" w:rsidRDefault="004F0189" w:rsidP="004F0189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Art. 1º Fica o Poder Executivo Municipal autorizado a repassar aos Agentes</w:t>
      </w:r>
    </w:p>
    <w:p w14:paraId="2B4F5E86" w14:textId="77777777" w:rsidR="004F0189" w:rsidRDefault="004F0189" w:rsidP="004F0189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Comunitários de Saúde – ACS e aos Agentes de Combate às Endemias – ACE, a parcela denominada Incentivo Financeiro Adicional, recebida anualmente do Governo Federal – Ministério da Saúde, conforme Lei Federal nº 11.350, de 5 de outubro de 2006, e suas alterações, Decreto Federal nº 8.474, de 22 de junho de 2015, Portaria GM/MS nº 3.317, de 7 de Dezembro de 2020 e Portaria GM/MS nº 3.278, de 3 de Dezembro de 2020, visando o fortalecimento de políticas afetas à atuação de Agentes Comunitários de Saúde e de Combate às Endemias.</w:t>
      </w:r>
    </w:p>
    <w:p w14:paraId="1EEA0516" w14:textId="77777777" w:rsidR="004F0189" w:rsidRDefault="004F0189" w:rsidP="004F0189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sz w:val="22"/>
          <w:szCs w:val="22"/>
        </w:rPr>
      </w:pPr>
    </w:p>
    <w:p w14:paraId="12D1DEA2" w14:textId="77777777" w:rsidR="004F0189" w:rsidRDefault="004F0189" w:rsidP="004F0189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Art. 2º O repasse do Incentivo Financeiro Adicional será efetuado uma vez por ano, no mês subsequente ao crédito em conta da parcela adicional recebida, em parcela única e individualizada, através de rateio entre os Agentes Comunitários de Saúde – ACS e Agentes de Combate às Endemias – ACE.</w:t>
      </w:r>
    </w:p>
    <w:p w14:paraId="1856A4D3" w14:textId="77777777" w:rsidR="004F0189" w:rsidRDefault="004F0189" w:rsidP="004F0189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sz w:val="22"/>
          <w:szCs w:val="22"/>
        </w:rPr>
      </w:pPr>
    </w:p>
    <w:p w14:paraId="4EFE006D" w14:textId="77777777" w:rsidR="004F0189" w:rsidRDefault="004F0189" w:rsidP="004F0189">
      <w:pPr>
        <w:tabs>
          <w:tab w:val="left" w:pos="-436"/>
          <w:tab w:val="left" w:pos="567"/>
          <w:tab w:val="left" w:pos="851"/>
        </w:tabs>
        <w:ind w:left="-113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§1º Farão jus ao Incentivo Financeiro Adicional previsto nesta Lei, todos os Agentes Comunitários de Saúde – ACS e Agentes de Combate às Endemias – ACE que se encontrem em pleno exercício de suas funções, e estejam desenvolvendo participação efetiva de todas as atividades de fortalecimento e estímulo das práticas de prevenção e promoção da saúde, em prol da coletividade. </w:t>
      </w:r>
    </w:p>
    <w:p w14:paraId="01634445" w14:textId="77777777" w:rsidR="004F0189" w:rsidRDefault="004F0189" w:rsidP="004F0189">
      <w:pPr>
        <w:tabs>
          <w:tab w:val="left" w:pos="-436"/>
          <w:tab w:val="left" w:pos="567"/>
          <w:tab w:val="left" w:pos="851"/>
        </w:tabs>
        <w:ind w:left="-1134"/>
        <w:rPr>
          <w:rFonts w:ascii="Arial" w:eastAsia="Arial" w:hAnsi="Arial" w:cs="Arial"/>
          <w:sz w:val="22"/>
          <w:szCs w:val="22"/>
        </w:rPr>
      </w:pPr>
    </w:p>
    <w:p w14:paraId="583EC968" w14:textId="77777777" w:rsidR="004F0189" w:rsidRDefault="004F0189" w:rsidP="004F0189">
      <w:pPr>
        <w:tabs>
          <w:tab w:val="left" w:pos="-436"/>
          <w:tab w:val="left" w:pos="567"/>
          <w:tab w:val="left" w:pos="851"/>
        </w:tabs>
        <w:ind w:left="-113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§2º Acarretará a perda do direito ao Incentivo Financeiro Adicional o servidor que no curso do período tenha sofrido advertência ou outra sanção administrativa, após conclusão de sindicância e/ou processo administrativo disciplinar. </w:t>
      </w:r>
    </w:p>
    <w:p w14:paraId="7BC1796A" w14:textId="77777777" w:rsidR="004F0189" w:rsidRDefault="004F0189" w:rsidP="004F0189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sz w:val="22"/>
          <w:szCs w:val="22"/>
        </w:rPr>
      </w:pPr>
    </w:p>
    <w:p w14:paraId="485BCC9F" w14:textId="77777777" w:rsidR="004F0189" w:rsidRDefault="004F0189" w:rsidP="004F0189">
      <w:pPr>
        <w:tabs>
          <w:tab w:val="left" w:pos="-436"/>
          <w:tab w:val="left" w:pos="567"/>
          <w:tab w:val="left" w:pos="851"/>
        </w:tabs>
        <w:ind w:left="-113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§3º Os Agentes Comunitários de Saúde – ACS e Agentes de Combate às Endemias – ACE que estiverem afastados recebendo benefício previdenciário ou com o contrato de trabalho suspenso receberão o Incentivo Financeiro Adicional previsto nesta Lei proporcionalmente aos meses efetivamente trabalhados nas atribuições do emprego de Agentes Comunitários de Saúde – ACS ou Agentes de Combate às Endemias – ACE. </w:t>
      </w:r>
    </w:p>
    <w:p w14:paraId="04C5C602" w14:textId="77777777" w:rsidR="004F0189" w:rsidRDefault="004F0189" w:rsidP="004F0189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sz w:val="22"/>
          <w:szCs w:val="22"/>
        </w:rPr>
      </w:pPr>
    </w:p>
    <w:p w14:paraId="3249F0D3" w14:textId="77777777" w:rsidR="004F0189" w:rsidRDefault="004F0189" w:rsidP="004F0189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Art. 3º O repasse da parcela Incentivo Financeiro Adicional regulado por esta Lei aos Agentes Comunitários de Saúde e Agentes de Combate às Endemias estará estritamente vinculado e persistirá enquanto houver o repasse do Governo Federal – Ministério da Saúde ao Município de Santa Cruz do Sul, conforme legislação federal.</w:t>
      </w:r>
    </w:p>
    <w:p w14:paraId="59A8AE09" w14:textId="77777777" w:rsidR="004F0189" w:rsidRDefault="004F0189" w:rsidP="004F0189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sz w:val="22"/>
          <w:szCs w:val="22"/>
        </w:rPr>
      </w:pPr>
    </w:p>
    <w:p w14:paraId="372971E0" w14:textId="77777777" w:rsidR="004F0189" w:rsidRDefault="004F0189" w:rsidP="004F0189">
      <w:pPr>
        <w:tabs>
          <w:tab w:val="left" w:pos="-436"/>
          <w:tab w:val="left" w:pos="567"/>
          <w:tab w:val="left" w:pos="851"/>
        </w:tabs>
        <w:ind w:left="-113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§1º Em nenhuma hipótese a parcela prevista nesta Lei será paga com recursos do Município.</w:t>
      </w:r>
    </w:p>
    <w:p w14:paraId="4C0279B6" w14:textId="77777777" w:rsidR="004F0189" w:rsidRDefault="004F0189" w:rsidP="004F0189">
      <w:pPr>
        <w:tabs>
          <w:tab w:val="left" w:pos="-436"/>
          <w:tab w:val="left" w:pos="567"/>
          <w:tab w:val="left" w:pos="851"/>
        </w:tabs>
        <w:ind w:left="-1134"/>
        <w:rPr>
          <w:rFonts w:ascii="Arial" w:eastAsia="Arial" w:hAnsi="Arial" w:cs="Arial"/>
          <w:sz w:val="22"/>
          <w:szCs w:val="22"/>
        </w:rPr>
      </w:pPr>
    </w:p>
    <w:p w14:paraId="16042512" w14:textId="77777777" w:rsidR="004F0189" w:rsidRDefault="004F0189" w:rsidP="004F0189">
      <w:pPr>
        <w:tabs>
          <w:tab w:val="left" w:pos="-436"/>
          <w:tab w:val="left" w:pos="567"/>
          <w:tab w:val="left" w:pos="851"/>
        </w:tabs>
        <w:ind w:left="-113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§2º O valor será atualizado conforme os instrumentos normativos subsequentes publicados pelo Ministério da Saúde, referentes ao Incentivo Financeiro Adicional efetivamente repassado ao Município.</w:t>
      </w:r>
    </w:p>
    <w:p w14:paraId="380ED0DF" w14:textId="77777777" w:rsidR="004F0189" w:rsidRDefault="004F0189" w:rsidP="004F0189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sz w:val="22"/>
          <w:szCs w:val="22"/>
        </w:rPr>
      </w:pPr>
    </w:p>
    <w:p w14:paraId="2B6FD0BB" w14:textId="77777777" w:rsidR="004F0189" w:rsidRDefault="004F0189" w:rsidP="004F0189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Art. 4º O valor repassado por meio da presente Lei não tem natureza salarial e não se incorporará à remuneração dos Agentes Comunitários de Saúde (ACS) e Agentes de Combate às Endemias (ACE), não servindo de base de cálculo para o recebimento de qualquer outra vantagem funcional.</w:t>
      </w:r>
    </w:p>
    <w:p w14:paraId="7BA767FA" w14:textId="77777777" w:rsidR="004F0189" w:rsidRDefault="004F0189" w:rsidP="004F0189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sz w:val="22"/>
          <w:szCs w:val="22"/>
        </w:rPr>
      </w:pPr>
    </w:p>
    <w:p w14:paraId="604CDE0D" w14:textId="77777777" w:rsidR="004F0189" w:rsidRDefault="004F0189" w:rsidP="004F0189">
      <w:pPr>
        <w:tabs>
          <w:tab w:val="left" w:pos="-436"/>
          <w:tab w:val="left" w:pos="567"/>
          <w:tab w:val="left" w:pos="851"/>
        </w:tabs>
        <w:ind w:left="-113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Parágrafo único. Não haverá incidência de quaisquer encargos sociais, previdenciários ou fundiários sobre o valor de Incentivo Financeiro Adicional de que trata esta Lei.  </w:t>
      </w:r>
    </w:p>
    <w:p w14:paraId="7FEF78DA" w14:textId="77777777" w:rsidR="004F0189" w:rsidRDefault="004F0189" w:rsidP="004F0189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sz w:val="22"/>
          <w:szCs w:val="22"/>
        </w:rPr>
      </w:pPr>
    </w:p>
    <w:p w14:paraId="20FC4520" w14:textId="77777777" w:rsidR="004F0189" w:rsidRDefault="004F0189" w:rsidP="004F0189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Art. 5º As despesas decorrentes desta Lei correrão por conta dos recursos repassados pela União, referentes ao Incentivo Financeiro para fortalecimento de políticas efetivas na atuação dos Agentes Comunitários de Saúde (ACS) e dos Agentes de Combate às Endemias (ACE).</w:t>
      </w:r>
    </w:p>
    <w:p w14:paraId="08F48EE8" w14:textId="77777777" w:rsidR="004F0189" w:rsidRDefault="004F0189" w:rsidP="004F0189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sz w:val="22"/>
          <w:szCs w:val="22"/>
        </w:rPr>
      </w:pPr>
    </w:p>
    <w:p w14:paraId="064BE224" w14:textId="25003877" w:rsidR="004F0189" w:rsidRPr="004F0189" w:rsidRDefault="004F0189" w:rsidP="004F0189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Art. 6º Esta Lei entrará em vigor na data de sua publicação. </w:t>
      </w:r>
    </w:p>
    <w:sectPr w:rsidR="004F0189" w:rsidRPr="004F0189" w:rsidSect="004F0189">
      <w:headerReference w:type="default" r:id="rId6"/>
      <w:pgSz w:w="11906" w:h="16838"/>
      <w:pgMar w:top="709" w:right="1133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9A1DC" w14:textId="77777777" w:rsidR="00D272E4" w:rsidRDefault="00D272E4">
      <w:r>
        <w:separator/>
      </w:r>
    </w:p>
  </w:endnote>
  <w:endnote w:type="continuationSeparator" w:id="0">
    <w:p w14:paraId="2BD57F9C" w14:textId="77777777" w:rsidR="00D272E4" w:rsidRDefault="00D2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AEF97" w14:textId="77777777" w:rsidR="00D272E4" w:rsidRDefault="00D272E4">
      <w:r>
        <w:separator/>
      </w:r>
    </w:p>
  </w:footnote>
  <w:footnote w:type="continuationSeparator" w:id="0">
    <w:p w14:paraId="7A32DE0F" w14:textId="77777777" w:rsidR="00D272E4" w:rsidRDefault="00D27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36D56" w14:textId="77777777" w:rsidR="006E6A96" w:rsidRDefault="00000000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4D2FD37" wp14:editId="1D490192">
          <wp:simplePos x="0" y="0"/>
          <wp:positionH relativeFrom="column">
            <wp:posOffset>5492115</wp:posOffset>
          </wp:positionH>
          <wp:positionV relativeFrom="paragraph">
            <wp:posOffset>-8880</wp:posOffset>
          </wp:positionV>
          <wp:extent cx="542925" cy="756285"/>
          <wp:effectExtent l="0" t="0" r="0" b="0"/>
          <wp:wrapNone/>
          <wp:docPr id="377887135" name="image2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4CE08AC" wp14:editId="3F2F5EAA">
          <wp:simplePos x="0" y="0"/>
          <wp:positionH relativeFrom="column">
            <wp:posOffset>-918198</wp:posOffset>
          </wp:positionH>
          <wp:positionV relativeFrom="paragraph">
            <wp:posOffset>-67936</wp:posOffset>
          </wp:positionV>
          <wp:extent cx="1217295" cy="1051560"/>
          <wp:effectExtent l="0" t="0" r="0" b="0"/>
          <wp:wrapNone/>
          <wp:docPr id="162671418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463424" w14:textId="77777777" w:rsidR="006E6A96" w:rsidRDefault="00000000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6E4B0FE2" w14:textId="77777777" w:rsidR="006E6A96" w:rsidRDefault="00000000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50AD43E4" w14:textId="77777777" w:rsidR="006E6A96" w:rsidRDefault="00000000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22126629" w14:textId="77777777" w:rsidR="006E6A96" w:rsidRDefault="00000000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36E5EEB0" w14:textId="77777777" w:rsidR="006E6A96" w:rsidRDefault="006E6A96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2E02ADD4" w14:textId="77777777" w:rsidR="006E6A96" w:rsidRDefault="006E6A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A96"/>
    <w:rsid w:val="004F0189"/>
    <w:rsid w:val="006E6A96"/>
    <w:rsid w:val="00A439AA"/>
    <w:rsid w:val="00D2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E1D5"/>
  <w15:docId w15:val="{FA67367E-5FB5-4CD6-9C45-7D67D41E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b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881</Words>
  <Characters>4759</Characters>
  <Application>Microsoft Office Word</Application>
  <DocSecurity>0</DocSecurity>
  <Lines>39</Lines>
  <Paragraphs>11</Paragraphs>
  <ScaleCrop>false</ScaleCrop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2025-10-21T13:39:00Z</dcterms:created>
  <dcterms:modified xsi:type="dcterms:W3CDTF">2025-10-21T13:39:00Z</dcterms:modified>
</cp:coreProperties>
</file>