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624FA82C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D0260B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D574C7">
        <w:rPr>
          <w:rFonts w:ascii="Arial" w:hAnsi="Arial" w:cs="Arial"/>
          <w:b/>
          <w:bCs/>
          <w:sz w:val="24"/>
          <w:szCs w:val="24"/>
          <w:lang w:eastAsia="ar-SA"/>
        </w:rPr>
        <w:t xml:space="preserve"> Éder E</w:t>
      </w:r>
      <w:r w:rsidR="00180CAB">
        <w:rPr>
          <w:rFonts w:ascii="Arial" w:hAnsi="Arial" w:cs="Arial"/>
          <w:b/>
          <w:bCs/>
          <w:sz w:val="24"/>
          <w:szCs w:val="24"/>
          <w:lang w:eastAsia="ar-SA"/>
        </w:rPr>
        <w:t xml:space="preserve">. Müller </w:t>
      </w:r>
      <w:proofErr w:type="spellStart"/>
      <w:r w:rsidR="00180CAB">
        <w:rPr>
          <w:rFonts w:ascii="Arial" w:hAnsi="Arial" w:cs="Arial"/>
          <w:b/>
          <w:bCs/>
          <w:sz w:val="24"/>
          <w:szCs w:val="24"/>
          <w:lang w:eastAsia="ar-SA"/>
        </w:rPr>
        <w:t>Cíceri</w:t>
      </w:r>
      <w:proofErr w:type="spellEnd"/>
      <w:r w:rsidR="00180CAB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</w:p>
    <w:p w14:paraId="34611150" w14:textId="3BCA05A1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2697F">
        <w:rPr>
          <w:rFonts w:ascii="Arial" w:hAnsi="Arial" w:cs="Arial"/>
          <w:iCs/>
          <w:sz w:val="24"/>
          <w:szCs w:val="24"/>
          <w:lang w:eastAsia="ar-SA"/>
        </w:rPr>
        <w:t>0</w:t>
      </w:r>
      <w:r w:rsidR="00893237">
        <w:rPr>
          <w:rFonts w:ascii="Arial" w:hAnsi="Arial" w:cs="Arial"/>
          <w:iCs/>
          <w:sz w:val="24"/>
          <w:szCs w:val="24"/>
          <w:lang w:eastAsia="ar-SA"/>
        </w:rPr>
        <w:t>31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2E5E4541" w14:textId="77777777" w:rsidR="00D0260B" w:rsidRDefault="00D0260B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27737E4D" w:rsidR="002618DD" w:rsidRPr="00FC5F4B" w:rsidRDefault="00FC5F4B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C5F4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D574C7" w:rsidRPr="00D574C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Municipal, nos termos regimentais e após a aprovação do Plenário, </w:t>
      </w:r>
      <w:r w:rsidR="003764AE" w:rsidRPr="003764AE">
        <w:rPr>
          <w:rFonts w:ascii="Arial" w:hAnsi="Arial" w:cs="Arial"/>
          <w:color w:val="000000" w:themeColor="text1"/>
          <w:sz w:val="24"/>
          <w:szCs w:val="24"/>
          <w:lang w:eastAsia="ar-SA"/>
        </w:rPr>
        <w:t>juntamente com a Secretaria Municipal de Educação</w:t>
      </w:r>
      <w:r w:rsidR="00D574C7" w:rsidRPr="00D574C7">
        <w:rPr>
          <w:rFonts w:ascii="Arial" w:hAnsi="Arial" w:cs="Arial"/>
          <w:color w:val="000000" w:themeColor="text1"/>
          <w:sz w:val="24"/>
          <w:szCs w:val="24"/>
          <w:lang w:eastAsia="ar-SA"/>
        </w:rPr>
        <w:t>, que avalie a possibilidade de realizar a cobertura da quadra esportiva da E.M.E.F. Isabel Luíza Bittencourt.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0D573D7B" w14:textId="77777777" w:rsidR="00D20E5D" w:rsidRPr="00D20E5D" w:rsidRDefault="00D20E5D" w:rsidP="00D0260B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E5D">
        <w:rPr>
          <w:rFonts w:ascii="Arial" w:hAnsi="Arial" w:cs="Arial"/>
          <w:sz w:val="24"/>
          <w:szCs w:val="24"/>
        </w:rPr>
        <w:t>A construção de cobertura na quadra esportiva da E.M.E.F. Isabel Luíza Bittencourt é uma reivindicação da comunidade escolar e trará benefícios significativos aos alunos e professores. Atualmente, as atividades esportivas e recreativas ficam limitadas em dias de chuva ou de sol intenso, o que prejudica o aproveitamento do espaço e o desenvolvimento das práticas educativas.</w:t>
      </w:r>
    </w:p>
    <w:p w14:paraId="66DE56B2" w14:textId="77777777" w:rsidR="00D20E5D" w:rsidRPr="00D20E5D" w:rsidRDefault="00D20E5D" w:rsidP="00D0260B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E5D">
        <w:rPr>
          <w:rFonts w:ascii="Arial" w:hAnsi="Arial" w:cs="Arial"/>
          <w:sz w:val="24"/>
          <w:szCs w:val="24"/>
        </w:rPr>
        <w:t>Com a cobertura, será possível utilizar a quadra durante todo o ano, proporcionando conforto, segurança e incentivo à prática esportiva e às atividades integradas da escola. Trata-se de uma melhoria importante para o ambiente escolar e para o bem-estar dos estudantes.</w:t>
      </w: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5F582549" w14:textId="77777777" w:rsidR="00D0260B" w:rsidRDefault="00D0260B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267D39" w14:textId="77777777" w:rsidR="00D0260B" w:rsidRPr="0026117B" w:rsidRDefault="00D0260B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1735C9D5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08449C">
        <w:rPr>
          <w:rFonts w:ascii="Arial" w:hAnsi="Arial" w:cs="Arial"/>
          <w:iCs/>
          <w:sz w:val="24"/>
          <w:szCs w:val="24"/>
          <w:lang w:eastAsia="ar-SA"/>
        </w:rPr>
        <w:t>2</w:t>
      </w:r>
      <w:r w:rsidR="00D20E5D">
        <w:rPr>
          <w:rFonts w:ascii="Arial" w:hAnsi="Arial" w:cs="Arial"/>
          <w:iCs/>
          <w:sz w:val="24"/>
          <w:szCs w:val="24"/>
          <w:lang w:eastAsia="ar-SA"/>
        </w:rPr>
        <w:t>8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>outubro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373C8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9EED29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C811" w14:textId="77777777" w:rsidR="002C5CB9" w:rsidRDefault="002C5CB9" w:rsidP="008C505E">
      <w:r>
        <w:separator/>
      </w:r>
    </w:p>
  </w:endnote>
  <w:endnote w:type="continuationSeparator" w:id="0">
    <w:p w14:paraId="0B8DECF4" w14:textId="77777777" w:rsidR="002C5CB9" w:rsidRDefault="002C5CB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7AE90" w14:textId="77777777" w:rsidR="002C5CB9" w:rsidRDefault="002C5CB9" w:rsidP="008C505E">
      <w:r>
        <w:separator/>
      </w:r>
    </w:p>
  </w:footnote>
  <w:footnote w:type="continuationSeparator" w:id="0">
    <w:p w14:paraId="47F300CC" w14:textId="77777777" w:rsidR="002C5CB9" w:rsidRDefault="002C5CB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56021"/>
    <w:rsid w:val="000600EF"/>
    <w:rsid w:val="00060A95"/>
    <w:rsid w:val="00064EFD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80CAB"/>
    <w:rsid w:val="00195412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262D3"/>
    <w:rsid w:val="0022784A"/>
    <w:rsid w:val="0023675A"/>
    <w:rsid w:val="00240ABC"/>
    <w:rsid w:val="00243AE1"/>
    <w:rsid w:val="00245DB4"/>
    <w:rsid w:val="00247835"/>
    <w:rsid w:val="00251744"/>
    <w:rsid w:val="0026117B"/>
    <w:rsid w:val="002618DD"/>
    <w:rsid w:val="002760C5"/>
    <w:rsid w:val="00282A9C"/>
    <w:rsid w:val="00282DC5"/>
    <w:rsid w:val="002862BE"/>
    <w:rsid w:val="00295DD8"/>
    <w:rsid w:val="002A20E5"/>
    <w:rsid w:val="002B299E"/>
    <w:rsid w:val="002C08C4"/>
    <w:rsid w:val="002C3CAF"/>
    <w:rsid w:val="002C5CB9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764AE"/>
    <w:rsid w:val="00383173"/>
    <w:rsid w:val="003962C1"/>
    <w:rsid w:val="003A0567"/>
    <w:rsid w:val="003A1F42"/>
    <w:rsid w:val="003A5367"/>
    <w:rsid w:val="003A6DC4"/>
    <w:rsid w:val="003B3B4C"/>
    <w:rsid w:val="003C2F8D"/>
    <w:rsid w:val="003D2081"/>
    <w:rsid w:val="003F7A6C"/>
    <w:rsid w:val="00400DE2"/>
    <w:rsid w:val="004017F2"/>
    <w:rsid w:val="00407DB9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5114D"/>
    <w:rsid w:val="00762BAA"/>
    <w:rsid w:val="00781EDD"/>
    <w:rsid w:val="00793B4B"/>
    <w:rsid w:val="007A12F7"/>
    <w:rsid w:val="007B4945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802C9"/>
    <w:rsid w:val="00893237"/>
    <w:rsid w:val="008A3922"/>
    <w:rsid w:val="008A4139"/>
    <w:rsid w:val="008B6E67"/>
    <w:rsid w:val="008C505E"/>
    <w:rsid w:val="008C6689"/>
    <w:rsid w:val="008E7FA6"/>
    <w:rsid w:val="008F0706"/>
    <w:rsid w:val="008F72B6"/>
    <w:rsid w:val="009159B4"/>
    <w:rsid w:val="00915C47"/>
    <w:rsid w:val="00916EA8"/>
    <w:rsid w:val="00921409"/>
    <w:rsid w:val="009246CC"/>
    <w:rsid w:val="009350A2"/>
    <w:rsid w:val="00942502"/>
    <w:rsid w:val="00945012"/>
    <w:rsid w:val="00945BD4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C0F9F"/>
    <w:rsid w:val="009C45DF"/>
    <w:rsid w:val="009C4822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540EB"/>
    <w:rsid w:val="00A5480B"/>
    <w:rsid w:val="00A765AC"/>
    <w:rsid w:val="00A85E27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401F3"/>
    <w:rsid w:val="00B409BA"/>
    <w:rsid w:val="00B42DA4"/>
    <w:rsid w:val="00B50BB6"/>
    <w:rsid w:val="00B50E3C"/>
    <w:rsid w:val="00B52678"/>
    <w:rsid w:val="00B568F7"/>
    <w:rsid w:val="00B600F5"/>
    <w:rsid w:val="00B62352"/>
    <w:rsid w:val="00B74BCB"/>
    <w:rsid w:val="00B872DD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324C"/>
    <w:rsid w:val="00C933B2"/>
    <w:rsid w:val="00CB32AF"/>
    <w:rsid w:val="00CC3320"/>
    <w:rsid w:val="00CC77D2"/>
    <w:rsid w:val="00CD36AC"/>
    <w:rsid w:val="00CE4F64"/>
    <w:rsid w:val="00CE710A"/>
    <w:rsid w:val="00CE7ED6"/>
    <w:rsid w:val="00CF682A"/>
    <w:rsid w:val="00D0260B"/>
    <w:rsid w:val="00D07A81"/>
    <w:rsid w:val="00D11E37"/>
    <w:rsid w:val="00D20E5D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24CB"/>
    <w:rsid w:val="00E97946"/>
    <w:rsid w:val="00EA2B3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2025-10-28T14:17:00Z</dcterms:created>
  <dcterms:modified xsi:type="dcterms:W3CDTF">2025-10-28T14:17:00Z</dcterms:modified>
</cp:coreProperties>
</file>