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5F259EC8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9F02C9">
        <w:rPr>
          <w:rFonts w:ascii="Arial" w:hAnsi="Arial" w:cs="Arial"/>
          <w:b w:val="0"/>
          <w:i w:val="0"/>
          <w:szCs w:val="24"/>
          <w:u w:val="single"/>
        </w:rPr>
        <w:t>5</w:t>
      </w:r>
      <w:r w:rsidR="00AD7FDC">
        <w:rPr>
          <w:rFonts w:ascii="Arial" w:hAnsi="Arial" w:cs="Arial"/>
          <w:b w:val="0"/>
          <w:i w:val="0"/>
          <w:szCs w:val="24"/>
          <w:u w:val="single"/>
        </w:rPr>
        <w:t>2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036CB843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F02C9">
        <w:rPr>
          <w:rFonts w:ascii="Arial" w:hAnsi="Arial" w:cs="Arial"/>
          <w:i w:val="0"/>
          <w:szCs w:val="24"/>
          <w:u w:val="single"/>
        </w:rPr>
        <w:t>1</w:t>
      </w:r>
      <w:r w:rsidR="00AD7FDC">
        <w:rPr>
          <w:rFonts w:ascii="Arial" w:hAnsi="Arial" w:cs="Arial"/>
          <w:i w:val="0"/>
          <w:szCs w:val="24"/>
          <w:u w:val="single"/>
        </w:rPr>
        <w:t>30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F02C9">
        <w:rPr>
          <w:rFonts w:ascii="Arial" w:hAnsi="Arial" w:cs="Arial"/>
          <w:i w:val="0"/>
          <w:szCs w:val="24"/>
          <w:u w:val="single"/>
        </w:rPr>
        <w:t>EXECUTIVO</w:t>
      </w:r>
    </w:p>
    <w:p w14:paraId="1A9AC69A" w14:textId="77777777" w:rsidR="006F0014" w:rsidRDefault="006F0014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0446D919" w14:textId="04D64795" w:rsidR="00AD7FDC" w:rsidRPr="00AD7FDC" w:rsidRDefault="00AD7FDC" w:rsidP="00AD7FDC">
      <w:pPr>
        <w:spacing w:before="240" w:after="240" w:line="276" w:lineRule="auto"/>
        <w:ind w:left="4253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bookmarkEnd w:id="0"/>
      <w:r w:rsidRPr="00AD7FDC">
        <w:rPr>
          <w:rFonts w:ascii="Arial" w:hAnsi="Arial" w:cs="Arial"/>
          <w:b w:val="0"/>
          <w:i w:val="0"/>
          <w:iCs/>
          <w:sz w:val="22"/>
          <w:szCs w:val="22"/>
        </w:rPr>
        <w:t>Altera disposições da Lei Municipal nº 2.643 de 10 de dezembro de 2003, e dá outras providências.</w:t>
      </w:r>
    </w:p>
    <w:p w14:paraId="2D034516" w14:textId="77777777" w:rsidR="00AD7FDC" w:rsidRPr="00AD7FDC" w:rsidRDefault="00AD7FDC" w:rsidP="00AD7FD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szCs w:val="24"/>
        </w:rPr>
        <w:t>CELSO PAZUCH</w:t>
      </w:r>
      <w:r w:rsidRPr="00AD7FDC">
        <w:rPr>
          <w:rFonts w:ascii="Arial" w:hAnsi="Arial" w:cs="Arial"/>
          <w:i w:val="0"/>
          <w:szCs w:val="24"/>
        </w:rPr>
        <w:t xml:space="preserve">, </w:t>
      </w:r>
      <w:r w:rsidRPr="00AD7FDC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717E2EE3" w14:textId="77777777" w:rsidR="00AD7FDC" w:rsidRPr="00AD7FDC" w:rsidRDefault="00AD7FDC" w:rsidP="00AD7FD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szCs w:val="24"/>
        </w:rPr>
        <w:t xml:space="preserve">FAÇO SABER </w:t>
      </w:r>
      <w:r w:rsidRPr="00AD7FDC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10D9A8C3" w14:textId="77777777" w:rsidR="00AD7FDC" w:rsidRPr="00AD7FDC" w:rsidRDefault="00AD7FDC" w:rsidP="00AD7FDC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i w:val="0"/>
          <w:szCs w:val="24"/>
        </w:rPr>
        <w:t>Art. 1º</w:t>
      </w:r>
      <w:r w:rsidRPr="00AD7FDC">
        <w:rPr>
          <w:rFonts w:ascii="Arial" w:hAnsi="Arial" w:cs="Arial"/>
          <w:b w:val="0"/>
          <w:i w:val="0"/>
          <w:szCs w:val="24"/>
        </w:rPr>
        <w:t xml:space="preserve"> O item 4 da lista de serviços do Art. 2º, § 1º da Lei Municipal nº 2.643, de 10 de dezembro de 2003, passa a vigorar com as seguintes alterações:</w:t>
      </w:r>
    </w:p>
    <w:p w14:paraId="092C02B5" w14:textId="77777777" w:rsidR="00AD7FDC" w:rsidRPr="00AD7FDC" w:rsidRDefault="00AD7FDC" w:rsidP="00AD7FDC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b w:val="0"/>
          <w:i w:val="0"/>
          <w:szCs w:val="24"/>
        </w:rPr>
        <w:t>“4 – ......................................................................................................</w:t>
      </w:r>
    </w:p>
    <w:p w14:paraId="78708044" w14:textId="77777777" w:rsidR="00AD7FDC" w:rsidRPr="00AD7FDC" w:rsidRDefault="00AD7FDC" w:rsidP="00AD7FDC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b w:val="0"/>
          <w:i w:val="0"/>
          <w:szCs w:val="24"/>
        </w:rPr>
        <w:t>...............................................................................................................</w:t>
      </w:r>
    </w:p>
    <w:p w14:paraId="0EF5987B" w14:textId="77777777" w:rsidR="00AD7FDC" w:rsidRPr="00AD7FDC" w:rsidRDefault="00AD7FDC" w:rsidP="00AD7FDC">
      <w:pPr>
        <w:spacing w:before="260" w:after="260" w:line="276" w:lineRule="auto"/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b w:val="0"/>
          <w:i w:val="0"/>
          <w:szCs w:val="24"/>
        </w:rPr>
        <w:t>4.23 – Outros planos de saúde que se cumpram através de serviços de terceiros contratados, credenciados, cooperados ou apenas pagos pelo operador do plano mediante indicação do beneficiário.” (NR)</w:t>
      </w:r>
    </w:p>
    <w:p w14:paraId="7EE7702F" w14:textId="77777777" w:rsidR="00AD7FDC" w:rsidRPr="00AD7FDC" w:rsidRDefault="00AD7FDC" w:rsidP="00AD7FDC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bCs/>
          <w:i w:val="0"/>
          <w:szCs w:val="24"/>
        </w:rPr>
        <w:t>Art. 2º</w:t>
      </w:r>
      <w:r w:rsidRPr="00AD7FDC">
        <w:rPr>
          <w:rFonts w:ascii="Arial" w:hAnsi="Arial" w:cs="Arial"/>
          <w:b w:val="0"/>
          <w:i w:val="0"/>
          <w:szCs w:val="24"/>
        </w:rPr>
        <w:t xml:space="preserve"> O item 11 da lista de serviços do Art. 2º, § 1º da Lei Municipal nº 2.643, de 10 de dezembro de 2003, passa a vigorar com as seguintes alterações:</w:t>
      </w:r>
    </w:p>
    <w:p w14:paraId="0FC7C28C" w14:textId="77777777" w:rsidR="00AD7FDC" w:rsidRPr="00AD7FDC" w:rsidRDefault="00AD7FDC" w:rsidP="00AD7FDC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b w:val="0"/>
          <w:i w:val="0"/>
          <w:szCs w:val="24"/>
        </w:rPr>
        <w:t>“11 – ......................................................................................................</w:t>
      </w:r>
    </w:p>
    <w:p w14:paraId="7D7F37EB" w14:textId="77777777" w:rsidR="00AD7FDC" w:rsidRPr="00AD7FDC" w:rsidRDefault="00AD7FDC" w:rsidP="00AD7FDC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b w:val="0"/>
          <w:i w:val="0"/>
          <w:szCs w:val="24"/>
        </w:rPr>
        <w:t>...............................................................................................................</w:t>
      </w:r>
    </w:p>
    <w:p w14:paraId="14912204" w14:textId="77777777" w:rsidR="00AD7FDC" w:rsidRPr="00AD7FDC" w:rsidRDefault="00AD7FDC" w:rsidP="00AD7FDC">
      <w:pPr>
        <w:spacing w:before="260" w:after="260" w:line="276" w:lineRule="auto"/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b w:val="0"/>
          <w:i w:val="0"/>
          <w:szCs w:val="24"/>
        </w:rPr>
        <w:t>11.05 – Serviços relacionados ao monitoramento e rastreamento a distância, em qualquer via ou local, de veículos, cargas, pessoas e semoventes em circulação ou movimento, realizados por meio de telefonia móvel, transmissão de satélites, rádio ou qualquer outro meio, inclusive pelas empresas de Tecnologia da Informação Veicular, independentemente de o prestador de serviços ser proprietário ou não da infraestrutura de telecomunicações que utiliza.” (NR)</w:t>
      </w:r>
    </w:p>
    <w:p w14:paraId="1ED2BFCF" w14:textId="77777777" w:rsidR="00AD7FDC" w:rsidRPr="00AD7FDC" w:rsidRDefault="00AD7FDC" w:rsidP="00AD7FDC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i w:val="0"/>
          <w:szCs w:val="24"/>
        </w:rPr>
        <w:t>Art. 3º</w:t>
      </w:r>
      <w:r w:rsidRPr="00AD7FDC">
        <w:rPr>
          <w:rFonts w:ascii="Arial" w:hAnsi="Arial" w:cs="Arial"/>
          <w:b w:val="0"/>
          <w:i w:val="0"/>
          <w:szCs w:val="24"/>
        </w:rPr>
        <w:t xml:space="preserve"> O item 13 da lista de serviços do Art. 2º, § 1º da Lei Municipal nº 2.643, de 10 de dezembro de 2003, passa a vigorar com as seguintes alterações:</w:t>
      </w:r>
    </w:p>
    <w:p w14:paraId="16151F33" w14:textId="77777777" w:rsidR="00AD7FDC" w:rsidRPr="00AD7FDC" w:rsidRDefault="00AD7FDC" w:rsidP="00AD7FDC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b w:val="0"/>
          <w:i w:val="0"/>
          <w:szCs w:val="24"/>
        </w:rPr>
        <w:t>“13 – ......................................................................................................</w:t>
      </w:r>
    </w:p>
    <w:p w14:paraId="435AA771" w14:textId="77777777" w:rsidR="00AD7FDC" w:rsidRPr="00AD7FDC" w:rsidRDefault="00AD7FDC" w:rsidP="00AD7FDC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b w:val="0"/>
          <w:i w:val="0"/>
          <w:szCs w:val="24"/>
        </w:rPr>
        <w:t>...............................................................................................................</w:t>
      </w:r>
    </w:p>
    <w:p w14:paraId="07D67192" w14:textId="77777777" w:rsidR="00AD7FDC" w:rsidRPr="00AD7FDC" w:rsidRDefault="00AD7FDC" w:rsidP="00AD7FDC">
      <w:pPr>
        <w:spacing w:before="260" w:after="260" w:line="276" w:lineRule="auto"/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b w:val="0"/>
          <w:i w:val="0"/>
          <w:szCs w:val="24"/>
        </w:rPr>
        <w:t>13.04 – Reprografia, microfilmagem e digitalização.</w:t>
      </w:r>
    </w:p>
    <w:p w14:paraId="48CFA782" w14:textId="77777777" w:rsidR="00AD7FDC" w:rsidRPr="00AD7FDC" w:rsidRDefault="00AD7FDC" w:rsidP="00AD7FDC">
      <w:pPr>
        <w:spacing w:before="260" w:after="260" w:line="276" w:lineRule="auto"/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b w:val="0"/>
          <w:i w:val="0"/>
          <w:szCs w:val="24"/>
        </w:rPr>
        <w:lastRenderedPageBreak/>
        <w:t>13.05 – Composição gráfica, inclusive confecção de impressos gráficos, fotocomposição, clicheria, zincografia, litografia e fotolitografia, exceto se destinados a posterior operação de comercialização ou industrialização, ainda que incorporados, de qualquer forma, a outra mercadoria que deva ser objeto de posterior circulação, tais como bulas, rótulos, etiquetas, caixas, cartuchos, embalagens e manuais técnicos e de instrução, quando ficarão sujeitos ao ICMS.” (NR)</w:t>
      </w:r>
    </w:p>
    <w:p w14:paraId="615A0C47" w14:textId="77777777" w:rsidR="00AD7FDC" w:rsidRPr="00AD7FDC" w:rsidRDefault="00AD7FDC" w:rsidP="00AD7FDC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i w:val="0"/>
          <w:szCs w:val="24"/>
        </w:rPr>
        <w:t>Art. 4º</w:t>
      </w:r>
      <w:r w:rsidRPr="00AD7FDC">
        <w:rPr>
          <w:rFonts w:ascii="Arial" w:hAnsi="Arial" w:cs="Arial"/>
          <w:b w:val="0"/>
          <w:i w:val="0"/>
          <w:szCs w:val="24"/>
        </w:rPr>
        <w:t xml:space="preserve"> O Art. 4º da Lei Municipal nº 2.643, de 10 de dezembro de 2003, passa a vigorar com as seguintes alterações:</w:t>
      </w:r>
    </w:p>
    <w:p w14:paraId="5695E8C4" w14:textId="77777777" w:rsidR="00AD7FDC" w:rsidRPr="00AD7FDC" w:rsidRDefault="00AD7FDC" w:rsidP="00AD7FDC">
      <w:pPr>
        <w:spacing w:before="260" w:after="260" w:line="276" w:lineRule="auto"/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b w:val="0"/>
          <w:i w:val="0"/>
          <w:szCs w:val="24"/>
        </w:rPr>
        <w:t>“</w:t>
      </w:r>
      <w:r w:rsidRPr="00AD7FDC">
        <w:rPr>
          <w:rFonts w:ascii="Arial" w:hAnsi="Arial" w:cs="Arial"/>
          <w:bCs/>
          <w:i w:val="0"/>
          <w:szCs w:val="24"/>
        </w:rPr>
        <w:t>Art. 4º</w:t>
      </w:r>
      <w:r w:rsidRPr="00AD7FDC">
        <w:rPr>
          <w:rFonts w:ascii="Arial" w:hAnsi="Arial" w:cs="Arial"/>
          <w:b w:val="0"/>
          <w:i w:val="0"/>
          <w:szCs w:val="24"/>
        </w:rPr>
        <w:t xml:space="preserve"> O serviço considera-se prestado, e o imposto, devido, no local do estabelecimento prestador ou, na falta do estabelecimento, no local do domicílio do prestador, exceto nas hipóteses previstas nos incisos I a XXIII, quando o imposto será devido no local:</w:t>
      </w:r>
    </w:p>
    <w:p w14:paraId="500F9366" w14:textId="77777777" w:rsidR="00AD7FDC" w:rsidRPr="00AD7FDC" w:rsidRDefault="00AD7FDC" w:rsidP="00AD7FDC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b w:val="0"/>
          <w:i w:val="0"/>
          <w:szCs w:val="24"/>
        </w:rPr>
        <w:t>.............................................................................................</w:t>
      </w:r>
    </w:p>
    <w:p w14:paraId="009694FD" w14:textId="77777777" w:rsidR="00AD7FDC" w:rsidRPr="00AD7FDC" w:rsidRDefault="00AD7FDC" w:rsidP="00AD7FDC">
      <w:pPr>
        <w:spacing w:before="260" w:after="260" w:line="276" w:lineRule="auto"/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bCs/>
          <w:i w:val="0"/>
          <w:szCs w:val="24"/>
        </w:rPr>
        <w:t>III -</w:t>
      </w:r>
      <w:r w:rsidRPr="00AD7FDC">
        <w:rPr>
          <w:rFonts w:ascii="Arial" w:hAnsi="Arial" w:cs="Arial"/>
          <w:b w:val="0"/>
          <w:i w:val="0"/>
          <w:szCs w:val="24"/>
        </w:rPr>
        <w:t xml:space="preserve"> da execução da obra, no caso dos serviços descritos nos subitens 7.02, 7.19 e 14.14 da lista;</w:t>
      </w:r>
    </w:p>
    <w:p w14:paraId="2BDE54B9" w14:textId="77777777" w:rsidR="00AD7FDC" w:rsidRPr="00AD7FDC" w:rsidRDefault="00AD7FDC" w:rsidP="00AD7FDC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b w:val="0"/>
          <w:i w:val="0"/>
          <w:szCs w:val="24"/>
        </w:rPr>
        <w:t>.............................................................................................</w:t>
      </w:r>
    </w:p>
    <w:p w14:paraId="0B651A7F" w14:textId="77777777" w:rsidR="00AD7FDC" w:rsidRPr="00AD7FDC" w:rsidRDefault="00AD7FDC" w:rsidP="00AD7FDC">
      <w:pPr>
        <w:spacing w:before="260" w:after="260" w:line="276" w:lineRule="auto"/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bCs/>
          <w:i w:val="0"/>
          <w:szCs w:val="24"/>
        </w:rPr>
        <w:t xml:space="preserve">VII - </w:t>
      </w:r>
      <w:r w:rsidRPr="00AD7FDC">
        <w:rPr>
          <w:rFonts w:ascii="Arial" w:hAnsi="Arial" w:cs="Arial"/>
          <w:b w:val="0"/>
          <w:i w:val="0"/>
          <w:szCs w:val="24"/>
        </w:rPr>
        <w:t>da execução da limpeza, manutenção e conservação de vias e logradouros públicos, imóveis, chaminés, piscinas, parques, jardins e congêneres, no caso dos serviços descritos no subitem 7.10 da lista;</w:t>
      </w:r>
    </w:p>
    <w:p w14:paraId="40B63E96" w14:textId="77777777" w:rsidR="00AD7FDC" w:rsidRPr="00AD7FDC" w:rsidRDefault="00AD7FDC" w:rsidP="00AD7FDC">
      <w:pPr>
        <w:spacing w:before="260" w:after="260" w:line="276" w:lineRule="auto"/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bCs/>
          <w:i w:val="0"/>
          <w:szCs w:val="24"/>
        </w:rPr>
        <w:t>VIII -</w:t>
      </w:r>
      <w:r w:rsidRPr="00AD7FDC">
        <w:rPr>
          <w:rFonts w:ascii="Arial" w:hAnsi="Arial" w:cs="Arial"/>
          <w:b w:val="0"/>
          <w:i w:val="0"/>
          <w:szCs w:val="24"/>
        </w:rPr>
        <w:t xml:space="preserve"> da execução da decoração e jardinagem, do corte e poda de árvores, no caso dos serviços descritos no subitem 7.11 da lista;</w:t>
      </w:r>
    </w:p>
    <w:p w14:paraId="2A8BC46B" w14:textId="77777777" w:rsidR="00AD7FDC" w:rsidRPr="00AD7FDC" w:rsidRDefault="00AD7FDC" w:rsidP="00AD7FDC">
      <w:pPr>
        <w:spacing w:before="260" w:after="260" w:line="276" w:lineRule="auto"/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bCs/>
          <w:i w:val="0"/>
          <w:szCs w:val="24"/>
        </w:rPr>
        <w:t>IX -</w:t>
      </w:r>
      <w:r w:rsidRPr="00AD7FDC">
        <w:rPr>
          <w:rFonts w:ascii="Arial" w:hAnsi="Arial" w:cs="Arial"/>
          <w:b w:val="0"/>
          <w:i w:val="0"/>
          <w:szCs w:val="24"/>
        </w:rPr>
        <w:t xml:space="preserve"> do controle e tratamento do efluente de qualquer natureza e de agentes físicos, químicos e biológicos, no caso dos serviços descritos no subitem 7.12 da lista;</w:t>
      </w:r>
    </w:p>
    <w:p w14:paraId="4EFAF66A" w14:textId="77777777" w:rsidR="00AD7FDC" w:rsidRPr="00AD7FDC" w:rsidRDefault="00AD7FDC" w:rsidP="00AD7FDC">
      <w:pPr>
        <w:spacing w:before="260" w:after="260" w:line="276" w:lineRule="auto"/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bCs/>
          <w:i w:val="0"/>
          <w:szCs w:val="24"/>
        </w:rPr>
        <w:t>X -</w:t>
      </w:r>
      <w:r w:rsidRPr="00AD7FDC">
        <w:rPr>
          <w:rFonts w:ascii="Arial" w:hAnsi="Arial" w:cs="Arial"/>
          <w:b w:val="0"/>
          <w:i w:val="0"/>
          <w:szCs w:val="24"/>
        </w:rPr>
        <w:t xml:space="preserve"> do florestamento, reflorestamento, semeadura, adubação, reparação de solo, plantio, silagem, colheita, corte, descascamento de árvores, silvicultura, exploração florestal e serviços congêneres indissociáveis da formação, manutenção e colheita de florestas para quaisquer fins e por quaisquer meios;</w:t>
      </w:r>
    </w:p>
    <w:p w14:paraId="0CCC2D88" w14:textId="77777777" w:rsidR="00AD7FDC" w:rsidRPr="00AD7FDC" w:rsidRDefault="00AD7FDC" w:rsidP="00AD7FDC">
      <w:pPr>
        <w:spacing w:before="260" w:after="260" w:line="276" w:lineRule="auto"/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bCs/>
          <w:i w:val="0"/>
          <w:szCs w:val="24"/>
        </w:rPr>
        <w:t>XI -</w:t>
      </w:r>
      <w:r w:rsidRPr="00AD7FDC">
        <w:rPr>
          <w:rFonts w:ascii="Arial" w:hAnsi="Arial" w:cs="Arial"/>
          <w:b w:val="0"/>
          <w:i w:val="0"/>
          <w:szCs w:val="24"/>
        </w:rPr>
        <w:t xml:space="preserve"> da execução dos serviços de escoramento, contenção de encostas e congêneres, no caso dos serviços descritos no subitem 7.17 da lista;</w:t>
      </w:r>
    </w:p>
    <w:p w14:paraId="0FFB78E6" w14:textId="77777777" w:rsidR="00AD7FDC" w:rsidRPr="00AD7FDC" w:rsidRDefault="00AD7FDC" w:rsidP="00AD7FDC">
      <w:pPr>
        <w:spacing w:before="260" w:after="260" w:line="276" w:lineRule="auto"/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bCs/>
          <w:i w:val="0"/>
          <w:szCs w:val="24"/>
        </w:rPr>
        <w:t>XII -</w:t>
      </w:r>
      <w:r w:rsidRPr="00AD7FDC">
        <w:rPr>
          <w:rFonts w:ascii="Arial" w:hAnsi="Arial" w:cs="Arial"/>
          <w:b w:val="0"/>
          <w:i w:val="0"/>
          <w:szCs w:val="24"/>
        </w:rPr>
        <w:t xml:space="preserve"> da limpeza e dragagem, no caso dos serviços descritos no subitem 7.18 da lista;</w:t>
      </w:r>
    </w:p>
    <w:p w14:paraId="3D59D5C3" w14:textId="77777777" w:rsidR="00AD7FDC" w:rsidRPr="00AD7FDC" w:rsidRDefault="00AD7FDC" w:rsidP="00AD7FDC">
      <w:pPr>
        <w:spacing w:before="260" w:after="260" w:line="276" w:lineRule="auto"/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bCs/>
          <w:i w:val="0"/>
          <w:szCs w:val="24"/>
        </w:rPr>
        <w:lastRenderedPageBreak/>
        <w:t>XIII -</w:t>
      </w:r>
      <w:r w:rsidRPr="00AD7FDC">
        <w:rPr>
          <w:rFonts w:ascii="Arial" w:hAnsi="Arial" w:cs="Arial"/>
          <w:b w:val="0"/>
          <w:i w:val="0"/>
          <w:szCs w:val="24"/>
        </w:rPr>
        <w:t xml:space="preserve"> onde o bem estiver guardado ou estacionado, no caso dos serviços descritos no subitem 11.01 da lista;</w:t>
      </w:r>
    </w:p>
    <w:p w14:paraId="3A6A7B3F" w14:textId="77777777" w:rsidR="00AD7FDC" w:rsidRPr="00AD7FDC" w:rsidRDefault="00AD7FDC" w:rsidP="00AD7FDC">
      <w:pPr>
        <w:spacing w:before="260" w:after="260" w:line="276" w:lineRule="auto"/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bCs/>
          <w:i w:val="0"/>
          <w:szCs w:val="24"/>
        </w:rPr>
        <w:t>XIV -</w:t>
      </w:r>
      <w:r w:rsidRPr="00AD7FDC">
        <w:rPr>
          <w:rFonts w:ascii="Arial" w:hAnsi="Arial" w:cs="Arial"/>
          <w:b w:val="0"/>
          <w:i w:val="0"/>
          <w:szCs w:val="24"/>
        </w:rPr>
        <w:t xml:space="preserve"> dos bens, dos semoventes ou do domicílio das pessoas vigiados, segurados ou monitorados, no caso dos serviços descritos no subitem 11.02 da lista; </w:t>
      </w:r>
    </w:p>
    <w:p w14:paraId="2206FED3" w14:textId="77777777" w:rsidR="00AD7FDC" w:rsidRPr="00AD7FDC" w:rsidRDefault="00AD7FDC" w:rsidP="00AD7FDC">
      <w:pPr>
        <w:spacing w:before="260" w:after="260" w:line="276" w:lineRule="auto"/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bCs/>
          <w:i w:val="0"/>
          <w:szCs w:val="24"/>
        </w:rPr>
        <w:t>XV -</w:t>
      </w:r>
      <w:r w:rsidRPr="00AD7FDC">
        <w:rPr>
          <w:rFonts w:ascii="Arial" w:hAnsi="Arial" w:cs="Arial"/>
          <w:b w:val="0"/>
          <w:i w:val="0"/>
          <w:szCs w:val="24"/>
        </w:rPr>
        <w:t xml:space="preserve"> do armazenamento, depósito, carga, descarga, arrumação e guarda do bem, no caso dos serviços descritos no subitem 11.04 da lista; </w:t>
      </w:r>
    </w:p>
    <w:p w14:paraId="016A9D74" w14:textId="77777777" w:rsidR="00AD7FDC" w:rsidRPr="00AD7FDC" w:rsidRDefault="00AD7FDC" w:rsidP="00AD7FDC">
      <w:pPr>
        <w:spacing w:before="260" w:after="260" w:line="276" w:lineRule="auto"/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bCs/>
          <w:i w:val="0"/>
          <w:szCs w:val="24"/>
        </w:rPr>
        <w:t>XVI -</w:t>
      </w:r>
      <w:r w:rsidRPr="00AD7FDC">
        <w:rPr>
          <w:rFonts w:ascii="Arial" w:hAnsi="Arial" w:cs="Arial"/>
          <w:b w:val="0"/>
          <w:i w:val="0"/>
          <w:szCs w:val="24"/>
        </w:rPr>
        <w:t xml:space="preserve"> da execução dos serviços de diversão, lazer, entretenimento e congêneres, no caso dos serviços descritos nos subitens do item 12, exceto o 12.13, da lista;</w:t>
      </w:r>
    </w:p>
    <w:p w14:paraId="7227127A" w14:textId="77777777" w:rsidR="00AD7FDC" w:rsidRPr="00AD7FDC" w:rsidRDefault="00AD7FDC" w:rsidP="00AD7FDC">
      <w:pPr>
        <w:spacing w:before="260" w:after="260" w:line="276" w:lineRule="auto"/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bCs/>
          <w:i w:val="0"/>
          <w:szCs w:val="24"/>
        </w:rPr>
        <w:t>XVII -</w:t>
      </w:r>
      <w:r w:rsidRPr="00AD7FDC">
        <w:rPr>
          <w:rFonts w:ascii="Arial" w:hAnsi="Arial" w:cs="Arial"/>
          <w:b w:val="0"/>
          <w:i w:val="0"/>
          <w:szCs w:val="24"/>
        </w:rPr>
        <w:t xml:space="preserve"> do Município onde está sendo executado o transporte, no caso dos serviços descritos pelo item 16 da lista;</w:t>
      </w:r>
    </w:p>
    <w:p w14:paraId="5FFCBA05" w14:textId="77777777" w:rsidR="00AD7FDC" w:rsidRPr="00AD7FDC" w:rsidRDefault="00AD7FDC" w:rsidP="00AD7FDC">
      <w:pPr>
        <w:spacing w:before="260" w:after="260" w:line="276" w:lineRule="auto"/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bCs/>
          <w:i w:val="0"/>
          <w:szCs w:val="24"/>
        </w:rPr>
        <w:t>XVIII -</w:t>
      </w:r>
      <w:r w:rsidRPr="00AD7FDC">
        <w:rPr>
          <w:rFonts w:ascii="Arial" w:hAnsi="Arial" w:cs="Arial"/>
          <w:b w:val="0"/>
          <w:i w:val="0"/>
          <w:szCs w:val="24"/>
        </w:rPr>
        <w:t xml:space="preserve"> do estabelecimento do tomador da mão-de-obra ou, na falta de estabelecimento, onde ele estiver domiciliado, no caso dos serviços descritos pelo subitem 17.05 da lista;</w:t>
      </w:r>
    </w:p>
    <w:p w14:paraId="7D79462D" w14:textId="77777777" w:rsidR="00AD7FDC" w:rsidRPr="00AD7FDC" w:rsidRDefault="00AD7FDC" w:rsidP="00AD7FDC">
      <w:pPr>
        <w:spacing w:before="260" w:after="260" w:line="276" w:lineRule="auto"/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bCs/>
          <w:i w:val="0"/>
          <w:szCs w:val="24"/>
        </w:rPr>
        <w:t>XIX -</w:t>
      </w:r>
      <w:r w:rsidRPr="00AD7FDC">
        <w:rPr>
          <w:rFonts w:ascii="Arial" w:hAnsi="Arial" w:cs="Arial"/>
          <w:b w:val="0"/>
          <w:i w:val="0"/>
          <w:szCs w:val="24"/>
        </w:rPr>
        <w:t xml:space="preserve"> da feira, exposição, congresso ou congênere a que se referir o planejamento, organização e administração, no caso dos serviços descritos pelo subitem 17.10 da lista;</w:t>
      </w:r>
    </w:p>
    <w:p w14:paraId="30862FEC" w14:textId="77777777" w:rsidR="00AD7FDC" w:rsidRPr="00AD7FDC" w:rsidRDefault="00AD7FDC" w:rsidP="00AD7FDC">
      <w:pPr>
        <w:spacing w:before="260" w:after="260" w:line="276" w:lineRule="auto"/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bCs/>
          <w:i w:val="0"/>
          <w:szCs w:val="24"/>
        </w:rPr>
        <w:t>XX -</w:t>
      </w:r>
      <w:r w:rsidRPr="00AD7FDC">
        <w:rPr>
          <w:rFonts w:ascii="Arial" w:hAnsi="Arial" w:cs="Arial"/>
          <w:b w:val="0"/>
          <w:i w:val="0"/>
          <w:szCs w:val="24"/>
        </w:rPr>
        <w:t xml:space="preserve"> do porto, aeroporto, </w:t>
      </w:r>
      <w:proofErr w:type="spellStart"/>
      <w:r w:rsidRPr="00AD7FDC">
        <w:rPr>
          <w:rFonts w:ascii="Arial" w:hAnsi="Arial" w:cs="Arial"/>
          <w:b w:val="0"/>
          <w:i w:val="0"/>
          <w:szCs w:val="24"/>
        </w:rPr>
        <w:t>ferroporto</w:t>
      </w:r>
      <w:proofErr w:type="spellEnd"/>
      <w:r w:rsidRPr="00AD7FDC">
        <w:rPr>
          <w:rFonts w:ascii="Arial" w:hAnsi="Arial" w:cs="Arial"/>
          <w:b w:val="0"/>
          <w:i w:val="0"/>
          <w:szCs w:val="24"/>
        </w:rPr>
        <w:t>, terminal rodoviário, ferroviário ou metroviário, no caso dos serviços descritos pelo item 20 da lista;</w:t>
      </w:r>
    </w:p>
    <w:p w14:paraId="26E94914" w14:textId="77777777" w:rsidR="00AD7FDC" w:rsidRPr="00AD7FDC" w:rsidRDefault="00AD7FDC" w:rsidP="00AD7FDC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bCs/>
          <w:i w:val="0"/>
          <w:szCs w:val="24"/>
        </w:rPr>
        <w:t>XXI -</w:t>
      </w:r>
      <w:r w:rsidRPr="00AD7FDC">
        <w:rPr>
          <w:rFonts w:ascii="Arial" w:hAnsi="Arial" w:cs="Arial"/>
          <w:b w:val="0"/>
          <w:i w:val="0"/>
          <w:szCs w:val="24"/>
        </w:rPr>
        <w:t xml:space="preserve"> do domicílio do tomador dos serviços dos subitens 4.22, 4.23 e 5.09 da lista;</w:t>
      </w:r>
    </w:p>
    <w:p w14:paraId="5EA53DA9" w14:textId="77777777" w:rsidR="00AD7FDC" w:rsidRPr="00AD7FDC" w:rsidRDefault="00AD7FDC" w:rsidP="00AD7FDC">
      <w:pPr>
        <w:spacing w:before="260" w:after="260" w:line="276" w:lineRule="auto"/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bCs/>
          <w:i w:val="0"/>
          <w:szCs w:val="24"/>
        </w:rPr>
        <w:t>XXII -</w:t>
      </w:r>
      <w:r w:rsidRPr="00AD7FDC">
        <w:rPr>
          <w:rFonts w:ascii="Arial" w:hAnsi="Arial" w:cs="Arial"/>
          <w:b w:val="0"/>
          <w:i w:val="0"/>
          <w:szCs w:val="24"/>
        </w:rPr>
        <w:t xml:space="preserve"> do domicílio do tomador do serviço no caso dos serviços prestados pelas administradoras de cartão de crédito ou débito e demais descritos no subitem 15.01 da lista;</w:t>
      </w:r>
    </w:p>
    <w:p w14:paraId="043B5B7C" w14:textId="77777777" w:rsidR="00AD7FDC" w:rsidRPr="00AD7FDC" w:rsidRDefault="00AD7FDC" w:rsidP="00AD7FDC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D7FDC">
        <w:rPr>
          <w:rFonts w:ascii="Arial" w:hAnsi="Arial" w:cs="Arial"/>
          <w:bCs/>
          <w:i w:val="0"/>
          <w:szCs w:val="24"/>
        </w:rPr>
        <w:t>XXIII -</w:t>
      </w:r>
      <w:r w:rsidRPr="00AD7FDC">
        <w:rPr>
          <w:rFonts w:ascii="Arial" w:hAnsi="Arial" w:cs="Arial"/>
          <w:b w:val="0"/>
          <w:i w:val="0"/>
          <w:szCs w:val="24"/>
        </w:rPr>
        <w:t xml:space="preserve"> do domicílio do tomador do serviço do subitem 15.09.” (NR)</w:t>
      </w:r>
    </w:p>
    <w:p w14:paraId="7431446A" w14:textId="77777777" w:rsidR="00AD7FDC" w:rsidRPr="00214341" w:rsidRDefault="00AD7FDC" w:rsidP="00AD7FDC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AD7FDC">
        <w:rPr>
          <w:rFonts w:ascii="Arial" w:hAnsi="Arial" w:cs="Arial"/>
          <w:i w:val="0"/>
          <w:szCs w:val="24"/>
        </w:rPr>
        <w:t xml:space="preserve">Art. 5º </w:t>
      </w:r>
      <w:r w:rsidRPr="00AD7FDC">
        <w:rPr>
          <w:rFonts w:ascii="Arial" w:hAnsi="Arial" w:cs="Arial"/>
          <w:b w:val="0"/>
          <w:i w:val="0"/>
          <w:szCs w:val="24"/>
        </w:rPr>
        <w:t>Esta Lei entrará em vigor na data de sua publicação</w:t>
      </w:r>
      <w:r w:rsidRPr="00EE6DEC">
        <w:rPr>
          <w:rFonts w:ascii="Arial" w:hAnsi="Arial" w:cs="Arial"/>
          <w:b w:val="0"/>
          <w:i w:val="0"/>
          <w:sz w:val="20"/>
        </w:rPr>
        <w:t>.</w:t>
      </w:r>
    </w:p>
    <w:p w14:paraId="2014E70E" w14:textId="77777777" w:rsidR="00AD7FDC" w:rsidRDefault="00AD7FDC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B84C8B7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AD7FDC">
        <w:rPr>
          <w:rFonts w:ascii="Arial" w:hAnsi="Arial" w:cs="Arial"/>
          <w:b w:val="0"/>
          <w:i w:val="0"/>
          <w:szCs w:val="24"/>
        </w:rPr>
        <w:t>26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F629B9">
        <w:rPr>
          <w:rFonts w:ascii="Arial" w:hAnsi="Arial" w:cs="Arial"/>
          <w:b w:val="0"/>
          <w:i w:val="0"/>
          <w:szCs w:val="24"/>
        </w:rPr>
        <w:t>novembro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545162AD" w14:textId="02D114CB" w:rsidR="00DF5162" w:rsidRDefault="00DF516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0B7B32B" w14:textId="5CF0BE01" w:rsidR="00DF516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p w14:paraId="7FE3AE4A" w14:textId="62288F2B" w:rsidR="00DF5162" w:rsidRDefault="00DF516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DF516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EBC48" w14:textId="77777777" w:rsidR="00BE5223" w:rsidRDefault="00BE5223" w:rsidP="00D9258E">
      <w:r>
        <w:separator/>
      </w:r>
    </w:p>
  </w:endnote>
  <w:endnote w:type="continuationSeparator" w:id="0">
    <w:p w14:paraId="58D5177C" w14:textId="77777777" w:rsidR="00BE5223" w:rsidRDefault="00BE5223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41CC8" w14:textId="77777777" w:rsidR="00BE5223" w:rsidRDefault="00BE5223" w:rsidP="00D9258E">
      <w:r>
        <w:separator/>
      </w:r>
    </w:p>
  </w:footnote>
  <w:footnote w:type="continuationSeparator" w:id="0">
    <w:p w14:paraId="0C22FFAF" w14:textId="77777777" w:rsidR="00BE5223" w:rsidRDefault="00BE5223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F2771"/>
    <w:rsid w:val="000F452D"/>
    <w:rsid w:val="001010ED"/>
    <w:rsid w:val="00101DED"/>
    <w:rsid w:val="00103301"/>
    <w:rsid w:val="00104FB4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01A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20A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70C0"/>
    <w:rsid w:val="00A20E1C"/>
    <w:rsid w:val="00A24F41"/>
    <w:rsid w:val="00A278EA"/>
    <w:rsid w:val="00A30057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378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223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0D1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465C4"/>
    <w:rsid w:val="00F52A7F"/>
    <w:rsid w:val="00F5342C"/>
    <w:rsid w:val="00F537DE"/>
    <w:rsid w:val="00F53A9E"/>
    <w:rsid w:val="00F629B9"/>
    <w:rsid w:val="00F62BE9"/>
    <w:rsid w:val="00F6539E"/>
    <w:rsid w:val="00F71842"/>
    <w:rsid w:val="00F74878"/>
    <w:rsid w:val="00F7596F"/>
    <w:rsid w:val="00F7707E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994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2025-11-19T12:28:00Z</cp:lastPrinted>
  <dcterms:created xsi:type="dcterms:W3CDTF">2025-11-26T12:38:00Z</dcterms:created>
  <dcterms:modified xsi:type="dcterms:W3CDTF">2025-11-26T12:38:00Z</dcterms:modified>
</cp:coreProperties>
</file>