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6F29690F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4309C7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96549F" w:rsidRPr="0096549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96549F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34611150" w14:textId="1798FE3A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96549F">
        <w:rPr>
          <w:rFonts w:ascii="Arial" w:hAnsi="Arial" w:cs="Arial"/>
          <w:iCs/>
          <w:sz w:val="24"/>
          <w:szCs w:val="24"/>
          <w:lang w:eastAsia="ar-SA"/>
        </w:rPr>
        <w:t>1</w:t>
      </w:r>
      <w:r w:rsidR="00FB674B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327C0F0F" w:rsidR="002618DD" w:rsidRPr="0096549F" w:rsidRDefault="0096549F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6549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Poder Executivo Municipal </w:t>
      </w:r>
      <w:r w:rsidR="00FB674B" w:rsidRPr="00FB674B">
        <w:rPr>
          <w:rFonts w:ascii="Arial" w:hAnsi="Arial" w:cs="Arial"/>
          <w:color w:val="000000" w:themeColor="text1"/>
          <w:sz w:val="24"/>
          <w:szCs w:val="24"/>
          <w:lang w:eastAsia="ar-SA"/>
        </w:rPr>
        <w:t>que determine a inclusão do contato telefônico da Secretaria de Obras na área “Fale com a Prefeitura”, divulgada no site oficial, garantindo que a população tenha acesso rápido e completo aos canais de atendimento de todos os setores municipais.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164B5B1" w14:textId="4777746F" w:rsidR="00D246CF" w:rsidRPr="00D246CF" w:rsidRDefault="00FB674B" w:rsidP="004309C7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674B">
        <w:rPr>
          <w:rFonts w:ascii="Arial" w:hAnsi="Arial" w:cs="Arial"/>
          <w:sz w:val="24"/>
          <w:szCs w:val="24"/>
        </w:rPr>
        <w:t>A Secretaria de Obras é uma das pastas mais procuradas pela comunidade, especialmente para demandas de infraestrutura, manutenção e serviços urbanos. A ausência do telefone no site dificulta o acesso da população e gera desinformação. A simples atualização do painel de contatos melhora a comunicação com os moradores e torna o atendimento muito mais eficiente.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28CD5281" w14:textId="77777777" w:rsidR="004309C7" w:rsidRDefault="004309C7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04BEBE" w14:textId="77777777" w:rsidR="004309C7" w:rsidRPr="0026117B" w:rsidRDefault="004309C7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26A6AD58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FB674B">
        <w:rPr>
          <w:rFonts w:ascii="Arial" w:hAnsi="Arial" w:cs="Arial"/>
          <w:iCs/>
          <w:sz w:val="24"/>
          <w:szCs w:val="24"/>
          <w:lang w:eastAsia="ar-SA"/>
        </w:rPr>
        <w:t>02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FB674B">
        <w:rPr>
          <w:rFonts w:ascii="Arial" w:hAnsi="Arial" w:cs="Arial"/>
          <w:iCs/>
          <w:sz w:val="24"/>
          <w:szCs w:val="24"/>
          <w:lang w:eastAsia="ar-SA"/>
        </w:rPr>
        <w:t>dezembro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DC83" w14:textId="77777777" w:rsidR="007C0BB3" w:rsidRDefault="007C0BB3" w:rsidP="008C505E">
      <w:r>
        <w:separator/>
      </w:r>
    </w:p>
  </w:endnote>
  <w:endnote w:type="continuationSeparator" w:id="0">
    <w:p w14:paraId="6D7D3C15" w14:textId="77777777" w:rsidR="007C0BB3" w:rsidRDefault="007C0BB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3B44" w14:textId="77777777" w:rsidR="007C0BB3" w:rsidRDefault="007C0BB3" w:rsidP="008C505E">
      <w:r>
        <w:separator/>
      </w:r>
    </w:p>
  </w:footnote>
  <w:footnote w:type="continuationSeparator" w:id="0">
    <w:p w14:paraId="100F9E77" w14:textId="77777777" w:rsidR="007C0BB3" w:rsidRDefault="007C0BB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E2B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859"/>
    <w:rsid w:val="001B7FEA"/>
    <w:rsid w:val="001D02E7"/>
    <w:rsid w:val="001D4746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704"/>
    <w:rsid w:val="00413AF3"/>
    <w:rsid w:val="00416E52"/>
    <w:rsid w:val="00427DC1"/>
    <w:rsid w:val="004309C7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172F4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0BB3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549F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B720E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BF0F37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85DC5"/>
    <w:rsid w:val="00C92D18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35E44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B674B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2025-12-02T14:04:00Z</cp:lastPrinted>
  <dcterms:created xsi:type="dcterms:W3CDTF">2025-12-02T14:04:00Z</dcterms:created>
  <dcterms:modified xsi:type="dcterms:W3CDTF">2025-12-02T14:15:00Z</dcterms:modified>
</cp:coreProperties>
</file>