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4429" w14:textId="77777777" w:rsidR="00F47193" w:rsidRDefault="00F47193" w:rsidP="00F47193">
      <w:pPr>
        <w:rPr>
          <w:rFonts w:eastAsia="Calibri"/>
        </w:rPr>
      </w:pPr>
    </w:p>
    <w:p w14:paraId="5C84B264" w14:textId="4A547B3A" w:rsidR="000C1EAA" w:rsidRPr="002C30B8" w:rsidRDefault="000C1EAA" w:rsidP="000C1EAA">
      <w:pPr>
        <w:tabs>
          <w:tab w:val="left" w:pos="851"/>
          <w:tab w:val="left" w:pos="8477"/>
        </w:tabs>
        <w:suppressAutoHyphens/>
        <w:spacing w:line="360" w:lineRule="auto"/>
        <w:ind w:left="-142" w:right="170"/>
        <w:jc w:val="center"/>
        <w:rPr>
          <w:rFonts w:ascii="Arial" w:hAnsi="Arial" w:cs="Arial"/>
          <w:b/>
          <w:sz w:val="24"/>
          <w:szCs w:val="24"/>
          <w:lang w:eastAsia="ar-SA"/>
        </w:rPr>
      </w:pPr>
      <w:r w:rsidRPr="002C30B8">
        <w:rPr>
          <w:rFonts w:ascii="Arial" w:hAnsi="Arial" w:cs="Arial"/>
          <w:b/>
          <w:sz w:val="24"/>
          <w:szCs w:val="24"/>
          <w:lang w:eastAsia="ar-SA"/>
        </w:rPr>
        <w:t xml:space="preserve">PEDIDO DE INFORMAÇÕES </w:t>
      </w:r>
      <w:r w:rsidR="008C0518">
        <w:rPr>
          <w:rFonts w:ascii="Arial" w:hAnsi="Arial" w:cs="Arial"/>
          <w:b/>
          <w:sz w:val="24"/>
          <w:szCs w:val="24"/>
          <w:lang w:eastAsia="ar-SA"/>
        </w:rPr>
        <w:t>00</w:t>
      </w:r>
      <w:r w:rsidR="00BA6089">
        <w:rPr>
          <w:rFonts w:ascii="Arial" w:hAnsi="Arial" w:cs="Arial"/>
          <w:b/>
          <w:sz w:val="24"/>
          <w:szCs w:val="24"/>
          <w:lang w:eastAsia="ar-SA"/>
        </w:rPr>
        <w:t>8</w:t>
      </w:r>
      <w:r w:rsidRPr="002C30B8">
        <w:rPr>
          <w:rFonts w:ascii="Arial" w:hAnsi="Arial" w:cs="Arial"/>
          <w:b/>
          <w:sz w:val="24"/>
          <w:szCs w:val="24"/>
          <w:lang w:eastAsia="ar-SA"/>
        </w:rPr>
        <w:t>/202</w:t>
      </w:r>
      <w:r w:rsidR="00C27D49">
        <w:rPr>
          <w:rFonts w:ascii="Arial" w:hAnsi="Arial" w:cs="Arial"/>
          <w:b/>
          <w:sz w:val="24"/>
          <w:szCs w:val="24"/>
          <w:lang w:eastAsia="ar-SA"/>
        </w:rPr>
        <w:t>6</w:t>
      </w:r>
    </w:p>
    <w:p w14:paraId="69BC8602" w14:textId="77777777" w:rsidR="000C1EAA" w:rsidRPr="002C30B8" w:rsidRDefault="000C1EAA" w:rsidP="000C1EAA">
      <w:pPr>
        <w:tabs>
          <w:tab w:val="left" w:pos="851"/>
          <w:tab w:val="left" w:pos="8505"/>
        </w:tabs>
        <w:suppressAutoHyphens/>
        <w:spacing w:line="360" w:lineRule="auto"/>
        <w:ind w:left="-142" w:right="170"/>
        <w:jc w:val="center"/>
        <w:rPr>
          <w:rFonts w:ascii="Arial" w:hAnsi="Arial" w:cs="Arial"/>
          <w:b/>
          <w:bCs/>
          <w:sz w:val="24"/>
          <w:szCs w:val="24"/>
          <w:lang w:eastAsia="ar-SA"/>
        </w:rPr>
      </w:pPr>
    </w:p>
    <w:p w14:paraId="006DF936" w14:textId="77777777" w:rsidR="000C1EAA" w:rsidRPr="00D84A11" w:rsidRDefault="000C1EAA" w:rsidP="000C1EAA">
      <w:pPr>
        <w:tabs>
          <w:tab w:val="left" w:pos="851"/>
          <w:tab w:val="left" w:pos="8505"/>
        </w:tabs>
        <w:spacing w:line="360" w:lineRule="auto"/>
        <w:ind w:left="-142" w:right="170"/>
        <w:jc w:val="both"/>
        <w:outlineLvl w:val="0"/>
        <w:rPr>
          <w:rFonts w:ascii="Arial" w:hAnsi="Arial" w:cs="Arial"/>
          <w:sz w:val="24"/>
          <w:szCs w:val="24"/>
          <w:lang w:eastAsia="ar-SA"/>
        </w:rPr>
      </w:pPr>
    </w:p>
    <w:p w14:paraId="15FE311C" w14:textId="77777777" w:rsidR="000C1EAA" w:rsidRPr="00C27D49" w:rsidRDefault="000C1EAA" w:rsidP="000C1EAA">
      <w:pPr>
        <w:tabs>
          <w:tab w:val="left" w:pos="851"/>
          <w:tab w:val="left" w:pos="8505"/>
        </w:tabs>
        <w:spacing w:line="360" w:lineRule="auto"/>
        <w:ind w:left="-142" w:right="170"/>
        <w:jc w:val="both"/>
        <w:outlineLvl w:val="0"/>
        <w:rPr>
          <w:rFonts w:ascii="Arial" w:hAnsi="Arial" w:cs="Arial"/>
          <w:sz w:val="24"/>
          <w:szCs w:val="24"/>
          <w:lang w:eastAsia="ar-SA"/>
        </w:rPr>
      </w:pPr>
      <w:r w:rsidRPr="00D84A11">
        <w:rPr>
          <w:rFonts w:ascii="Arial" w:hAnsi="Arial" w:cs="Arial"/>
          <w:sz w:val="24"/>
          <w:szCs w:val="24"/>
          <w:lang w:eastAsia="ar-SA"/>
        </w:rPr>
        <w:t xml:space="preserve"> </w:t>
      </w:r>
      <w:r w:rsidRPr="00C27D49">
        <w:rPr>
          <w:rFonts w:ascii="Arial" w:hAnsi="Arial" w:cs="Arial"/>
          <w:sz w:val="24"/>
          <w:szCs w:val="24"/>
          <w:lang w:eastAsia="ar-SA"/>
        </w:rPr>
        <w:t xml:space="preserve">Excelentíssimo Senhor Prefeito Municipal Celso Pazuch, </w:t>
      </w:r>
    </w:p>
    <w:p w14:paraId="049D7485" w14:textId="77777777" w:rsidR="003145A1" w:rsidRPr="00C27D49" w:rsidRDefault="000C1EAA" w:rsidP="00C27D49">
      <w:pPr>
        <w:tabs>
          <w:tab w:val="left" w:pos="851"/>
          <w:tab w:val="left" w:pos="8505"/>
        </w:tabs>
        <w:spacing w:line="360" w:lineRule="auto"/>
        <w:ind w:right="170"/>
        <w:jc w:val="both"/>
        <w:outlineLvl w:val="0"/>
        <w:rPr>
          <w:rFonts w:ascii="Arial" w:hAnsi="Arial" w:cs="Arial"/>
          <w:sz w:val="24"/>
          <w:szCs w:val="24"/>
          <w:lang w:eastAsia="ar-SA"/>
        </w:rPr>
      </w:pPr>
      <w:r w:rsidRPr="00C27D49">
        <w:rPr>
          <w:rFonts w:ascii="Arial" w:hAnsi="Arial" w:cs="Arial"/>
          <w:sz w:val="24"/>
          <w:szCs w:val="24"/>
          <w:lang w:eastAsia="ar-SA"/>
        </w:rPr>
        <w:tab/>
      </w:r>
    </w:p>
    <w:p w14:paraId="45E5A6A1" w14:textId="17A247DB" w:rsidR="003179D0" w:rsidRPr="00E366A8" w:rsidRDefault="003145A1" w:rsidP="003179D0">
      <w:pPr>
        <w:tabs>
          <w:tab w:val="left" w:pos="851"/>
          <w:tab w:val="left" w:pos="8505"/>
        </w:tabs>
        <w:spacing w:line="360" w:lineRule="auto"/>
        <w:ind w:left="-142" w:right="170"/>
        <w:jc w:val="both"/>
        <w:outlineLvl w:val="0"/>
        <w:rPr>
          <w:rFonts w:ascii="Arial" w:hAnsi="Arial" w:cs="Arial"/>
          <w:sz w:val="24"/>
          <w:szCs w:val="24"/>
          <w:lang w:eastAsia="ar-SA"/>
        </w:rPr>
      </w:pPr>
      <w:r w:rsidRPr="00C27D49">
        <w:rPr>
          <w:rFonts w:ascii="Arial" w:hAnsi="Arial" w:cs="Arial"/>
          <w:sz w:val="24"/>
          <w:szCs w:val="24"/>
          <w:lang w:eastAsia="ar-SA"/>
        </w:rPr>
        <w:t xml:space="preserve"> </w:t>
      </w:r>
      <w:r w:rsidR="00283017">
        <w:rPr>
          <w:rFonts w:ascii="Arial" w:hAnsi="Arial" w:cs="Arial"/>
          <w:sz w:val="24"/>
          <w:szCs w:val="24"/>
          <w:lang w:eastAsia="ar-SA"/>
        </w:rPr>
        <w:tab/>
      </w:r>
      <w:r w:rsidR="00BA6089" w:rsidRPr="00E366A8">
        <w:rPr>
          <w:rFonts w:ascii="Arial" w:hAnsi="Arial" w:cs="Arial"/>
          <w:sz w:val="24"/>
          <w:szCs w:val="24"/>
          <w:lang w:eastAsia="ar-SA"/>
        </w:rPr>
        <w:t>A</w:t>
      </w:r>
      <w:r w:rsidR="008C0AEE" w:rsidRPr="00E366A8">
        <w:rPr>
          <w:rFonts w:ascii="Arial" w:hAnsi="Arial" w:cs="Arial"/>
          <w:sz w:val="24"/>
          <w:szCs w:val="24"/>
          <w:lang w:eastAsia="ar-SA"/>
        </w:rPr>
        <w:t xml:space="preserve"> Vereador</w:t>
      </w:r>
      <w:r w:rsidR="00BA6089" w:rsidRPr="00E366A8">
        <w:rPr>
          <w:rFonts w:ascii="Arial" w:hAnsi="Arial" w:cs="Arial"/>
          <w:sz w:val="24"/>
          <w:szCs w:val="24"/>
          <w:lang w:eastAsia="ar-SA"/>
        </w:rPr>
        <w:t>a</w:t>
      </w:r>
      <w:r w:rsidR="008C0AEE" w:rsidRPr="00E366A8">
        <w:rPr>
          <w:rFonts w:ascii="Arial" w:hAnsi="Arial" w:cs="Arial"/>
          <w:sz w:val="24"/>
          <w:szCs w:val="24"/>
          <w:lang w:eastAsia="ar-SA"/>
        </w:rPr>
        <w:t xml:space="preserve"> </w:t>
      </w:r>
      <w:r w:rsidR="00BA6089" w:rsidRPr="00E366A8">
        <w:rPr>
          <w:rFonts w:ascii="Arial" w:hAnsi="Arial" w:cs="Arial"/>
          <w:sz w:val="24"/>
          <w:szCs w:val="24"/>
          <w:lang w:eastAsia="ar-SA"/>
        </w:rPr>
        <w:t>Josi Görgen</w:t>
      </w:r>
      <w:r w:rsidR="008C0AEE" w:rsidRPr="00E366A8">
        <w:rPr>
          <w:rFonts w:ascii="Arial" w:hAnsi="Arial" w:cs="Arial"/>
          <w:sz w:val="24"/>
          <w:szCs w:val="24"/>
          <w:lang w:eastAsia="ar-SA"/>
        </w:rPr>
        <w:t xml:space="preserve">, que subscreve, </w:t>
      </w:r>
      <w:r w:rsidR="000B57CC" w:rsidRPr="00E366A8">
        <w:rPr>
          <w:rFonts w:ascii="Arial" w:hAnsi="Arial" w:cs="Arial"/>
          <w:sz w:val="24"/>
          <w:szCs w:val="24"/>
          <w:lang w:eastAsia="ar-SA"/>
        </w:rPr>
        <w:t>no uso de suas atribuições legais e regimentais, vem, respeitosamente, solicitar que seja encaminhado ao setor competente da Defesa Civil Municipal o presente Pedido de Informações, referente ao Plano de Contingência 2025, nos seguintes termos</w:t>
      </w:r>
      <w:r w:rsidR="008C0AEE" w:rsidRPr="00E366A8">
        <w:rPr>
          <w:rFonts w:ascii="Arial" w:hAnsi="Arial" w:cs="Arial"/>
          <w:sz w:val="24"/>
          <w:szCs w:val="24"/>
          <w:lang w:eastAsia="ar-SA"/>
        </w:rPr>
        <w:t>:</w:t>
      </w:r>
    </w:p>
    <w:p w14:paraId="11EF76D0" w14:textId="3AC3BECD" w:rsidR="003179D0" w:rsidRPr="00E366A8" w:rsidRDefault="00283017"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tab/>
      </w:r>
      <w:r w:rsidR="003179D0" w:rsidRPr="00E366A8">
        <w:rPr>
          <w:rFonts w:ascii="Arial" w:hAnsi="Arial" w:cs="Arial"/>
          <w:b/>
          <w:bCs/>
          <w:sz w:val="24"/>
          <w:szCs w:val="24"/>
          <w:lang w:eastAsia="ar-SA"/>
        </w:rPr>
        <w:t>CONSIDERANDO</w:t>
      </w:r>
      <w:r w:rsidR="003179D0" w:rsidRPr="00E366A8">
        <w:rPr>
          <w:rFonts w:ascii="Arial" w:hAnsi="Arial" w:cs="Arial"/>
          <w:sz w:val="24"/>
          <w:szCs w:val="24"/>
          <w:lang w:eastAsia="ar-SA"/>
        </w:rPr>
        <w:t xml:space="preserve"> que a Defesa Civil do Estado do Rio Grande do Sul, por meio de suas redes sociais, publicou no dia 31 de março alerta acerca da possibilidade de eventos climáticos adversos, com indicativos de ocorrência de cheias no segundo semestre do corrente ano;</w:t>
      </w:r>
    </w:p>
    <w:p w14:paraId="2AADBBC4" w14:textId="5AE9147C" w:rsidR="003179D0" w:rsidRPr="00E366A8" w:rsidRDefault="00283017"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tab/>
      </w:r>
      <w:r w:rsidR="003179D0" w:rsidRPr="00E366A8">
        <w:rPr>
          <w:rFonts w:ascii="Arial" w:hAnsi="Arial" w:cs="Arial"/>
          <w:b/>
          <w:bCs/>
          <w:sz w:val="24"/>
          <w:szCs w:val="24"/>
          <w:lang w:eastAsia="ar-SA"/>
        </w:rPr>
        <w:t>CONSIDERANDO</w:t>
      </w:r>
      <w:r w:rsidR="003179D0" w:rsidRPr="00E366A8">
        <w:rPr>
          <w:rFonts w:ascii="Arial" w:hAnsi="Arial" w:cs="Arial"/>
          <w:sz w:val="24"/>
          <w:szCs w:val="24"/>
          <w:lang w:eastAsia="ar-SA"/>
        </w:rPr>
        <w:t xml:space="preserve"> o histórico do Município de Bom Retiro do Sul quanto a episódios de enchentes, especialmente nas áreas ribeirinhas, que exigem planejamento prévio e atuação coordenada do Poder Público;</w:t>
      </w:r>
    </w:p>
    <w:p w14:paraId="66091C80" w14:textId="1651CB18" w:rsidR="003179D0" w:rsidRPr="00E366A8" w:rsidRDefault="00283017"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tab/>
      </w:r>
      <w:r w:rsidR="003179D0" w:rsidRPr="00E366A8">
        <w:rPr>
          <w:rFonts w:ascii="Arial" w:hAnsi="Arial" w:cs="Arial"/>
          <w:b/>
          <w:bCs/>
          <w:sz w:val="24"/>
          <w:szCs w:val="24"/>
          <w:lang w:eastAsia="ar-SA"/>
        </w:rPr>
        <w:t>CONSIDERANDO</w:t>
      </w:r>
      <w:r w:rsidR="003179D0" w:rsidRPr="00E366A8">
        <w:rPr>
          <w:rFonts w:ascii="Arial" w:hAnsi="Arial" w:cs="Arial"/>
          <w:sz w:val="24"/>
          <w:szCs w:val="24"/>
          <w:lang w:eastAsia="ar-SA"/>
        </w:rPr>
        <w:t xml:space="preserve"> a necessidade de garantir transparência, prevenção e segurança à população, sobretudo às famílias em situação de maior vulnerabilidade;</w:t>
      </w:r>
    </w:p>
    <w:p w14:paraId="6424110A" w14:textId="47AB6BC2" w:rsidR="003179D0" w:rsidRPr="00E366A8" w:rsidRDefault="00283017"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ab/>
      </w:r>
      <w:r w:rsidR="003179D0" w:rsidRPr="00E366A8">
        <w:rPr>
          <w:rFonts w:ascii="Arial" w:hAnsi="Arial" w:cs="Arial"/>
          <w:sz w:val="24"/>
          <w:szCs w:val="24"/>
          <w:lang w:eastAsia="ar-SA"/>
        </w:rPr>
        <w:t>Diante desse cenário, apresenta-se o presente Pedido de Informações, com o objetivo de compreender como o Plano de Contingência está estruturado, divulgado e preparado para execução prática em situações de emergência.</w:t>
      </w:r>
    </w:p>
    <w:p w14:paraId="02D3A5D4"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p>
    <w:p w14:paraId="102B9AC8" w14:textId="56AE9695"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t>1. Participação da comunidade</w:t>
      </w:r>
    </w:p>
    <w:p w14:paraId="73DDB56F"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De que forma a comunidade ribeirinha, especialmente as famílias diretamente atingidas por eventos de cheia, participou da elaboração do Plano de Contingência 2025?</w:t>
      </w:r>
    </w:p>
    <w:p w14:paraId="1B8647CE"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Houve reuniões, audiências públicas ou consultas diretas com os moradores? Em caso positivo, encaminhar registros.</w:t>
      </w:r>
    </w:p>
    <w:p w14:paraId="25965B8E" w14:textId="77777777" w:rsidR="00772D24" w:rsidRPr="00E366A8" w:rsidRDefault="00772D24" w:rsidP="003179D0">
      <w:pPr>
        <w:tabs>
          <w:tab w:val="left" w:pos="851"/>
          <w:tab w:val="left" w:pos="8505"/>
        </w:tabs>
        <w:spacing w:line="360" w:lineRule="auto"/>
        <w:ind w:left="-142" w:right="170"/>
        <w:jc w:val="both"/>
        <w:outlineLvl w:val="0"/>
        <w:rPr>
          <w:rFonts w:ascii="Arial" w:hAnsi="Arial" w:cs="Arial"/>
          <w:b/>
          <w:bCs/>
          <w:sz w:val="24"/>
          <w:szCs w:val="24"/>
          <w:lang w:eastAsia="ar-SA"/>
        </w:rPr>
      </w:pPr>
    </w:p>
    <w:p w14:paraId="097D73A5" w14:textId="05944E8E"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t>2. Divulgação e conhecimento público</w:t>
      </w:r>
    </w:p>
    <w:p w14:paraId="2CCA3132"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Quais estratégias foram adotadas para garantir que a população de Bom Retiro do Sul tenha conhecimento do Plano de Contingência?</w:t>
      </w:r>
    </w:p>
    <w:p w14:paraId="63CE241A" w14:textId="77777777" w:rsidR="003179D0"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Existe plano de comunicação específico para situações de emergência, como enchentes? Como ele é executado?</w:t>
      </w:r>
    </w:p>
    <w:p w14:paraId="17D8B90C" w14:textId="77777777" w:rsidR="00E366A8" w:rsidRPr="00E366A8" w:rsidRDefault="00E366A8" w:rsidP="003179D0">
      <w:pPr>
        <w:tabs>
          <w:tab w:val="left" w:pos="851"/>
          <w:tab w:val="left" w:pos="8505"/>
        </w:tabs>
        <w:spacing w:line="360" w:lineRule="auto"/>
        <w:ind w:left="-142" w:right="170"/>
        <w:jc w:val="both"/>
        <w:outlineLvl w:val="0"/>
        <w:rPr>
          <w:rFonts w:ascii="Arial" w:hAnsi="Arial" w:cs="Arial"/>
          <w:sz w:val="24"/>
          <w:szCs w:val="24"/>
          <w:lang w:eastAsia="ar-SA"/>
        </w:rPr>
      </w:pPr>
    </w:p>
    <w:p w14:paraId="764BEA96"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lastRenderedPageBreak/>
        <w:t>3. Aplicação prática do plano</w:t>
      </w:r>
    </w:p>
    <w:p w14:paraId="597360F8"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De que maneira o Plano de Contingência será operacionalizado em situações de enchente, visando evitar pânico e garantir uma atuação organizada e eficiente?</w:t>
      </w:r>
    </w:p>
    <w:p w14:paraId="3A5BFA43" w14:textId="77777777" w:rsidR="003179D0"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Quais são os protocolos de acionamento, comunicação e evacuação previstos?</w:t>
      </w:r>
    </w:p>
    <w:p w14:paraId="5AE33B0E" w14:textId="77777777" w:rsidR="00E366A8" w:rsidRPr="00E366A8" w:rsidRDefault="00E366A8" w:rsidP="003179D0">
      <w:pPr>
        <w:tabs>
          <w:tab w:val="left" w:pos="851"/>
          <w:tab w:val="left" w:pos="8505"/>
        </w:tabs>
        <w:spacing w:line="360" w:lineRule="auto"/>
        <w:ind w:left="-142" w:right="170"/>
        <w:jc w:val="both"/>
        <w:outlineLvl w:val="0"/>
        <w:rPr>
          <w:rFonts w:ascii="Arial" w:hAnsi="Arial" w:cs="Arial"/>
          <w:sz w:val="24"/>
          <w:szCs w:val="24"/>
          <w:lang w:eastAsia="ar-SA"/>
        </w:rPr>
      </w:pPr>
    </w:p>
    <w:p w14:paraId="759CB2F4"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b/>
          <w:bCs/>
          <w:sz w:val="24"/>
          <w:szCs w:val="24"/>
          <w:lang w:eastAsia="ar-SA"/>
        </w:rPr>
        <w:t>4. Capacitação e preparação</w:t>
      </w:r>
    </w:p>
    <w:p w14:paraId="178A39F2" w14:textId="77777777" w:rsidR="003179D0" w:rsidRPr="00E366A8" w:rsidRDefault="003179D0" w:rsidP="003179D0">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Há treinamentos ou simulações periódicas com equipes e comunidade para aplicação do plano? Se sim, informar datas e abrangência.</w:t>
      </w:r>
    </w:p>
    <w:p w14:paraId="734FD887" w14:textId="77777777" w:rsidR="008C0AEE" w:rsidRPr="00E366A8" w:rsidRDefault="008C0AEE" w:rsidP="00AA0DE3">
      <w:pPr>
        <w:tabs>
          <w:tab w:val="left" w:pos="851"/>
          <w:tab w:val="left" w:pos="8505"/>
        </w:tabs>
        <w:spacing w:line="360" w:lineRule="auto"/>
        <w:ind w:left="-142" w:right="170"/>
        <w:jc w:val="both"/>
        <w:outlineLvl w:val="0"/>
        <w:rPr>
          <w:rFonts w:ascii="Arial" w:hAnsi="Arial" w:cs="Arial"/>
          <w:sz w:val="24"/>
          <w:szCs w:val="24"/>
          <w:lang w:eastAsia="ar-SA"/>
        </w:rPr>
      </w:pPr>
    </w:p>
    <w:p w14:paraId="31CA1DB6" w14:textId="77777777" w:rsidR="003179D0" w:rsidRPr="00E366A8" w:rsidRDefault="003179D0" w:rsidP="00AA0DE3">
      <w:pPr>
        <w:tabs>
          <w:tab w:val="left" w:pos="851"/>
          <w:tab w:val="left" w:pos="8505"/>
        </w:tabs>
        <w:spacing w:line="360" w:lineRule="auto"/>
        <w:ind w:left="-142" w:right="170"/>
        <w:jc w:val="both"/>
        <w:outlineLvl w:val="0"/>
        <w:rPr>
          <w:rFonts w:ascii="Arial" w:hAnsi="Arial" w:cs="Arial"/>
          <w:sz w:val="24"/>
          <w:szCs w:val="24"/>
          <w:lang w:eastAsia="ar-SA"/>
        </w:rPr>
      </w:pPr>
    </w:p>
    <w:p w14:paraId="6D897351" w14:textId="77777777" w:rsidR="003179D0" w:rsidRPr="00E366A8" w:rsidRDefault="003179D0" w:rsidP="000C1EAA">
      <w:pPr>
        <w:tabs>
          <w:tab w:val="left" w:pos="851"/>
          <w:tab w:val="left" w:pos="8505"/>
        </w:tabs>
        <w:spacing w:line="360" w:lineRule="auto"/>
        <w:ind w:left="-142" w:right="170"/>
        <w:jc w:val="both"/>
        <w:outlineLvl w:val="0"/>
        <w:rPr>
          <w:rFonts w:ascii="Arial" w:hAnsi="Arial" w:cs="Arial"/>
          <w:b/>
          <w:bCs/>
          <w:sz w:val="24"/>
          <w:szCs w:val="24"/>
          <w:lang w:eastAsia="ar-SA"/>
        </w:rPr>
      </w:pPr>
    </w:p>
    <w:p w14:paraId="76591AF9" w14:textId="2EEB2E01" w:rsidR="000C1EAA" w:rsidRPr="00E366A8" w:rsidRDefault="000C1EAA" w:rsidP="00E366A8">
      <w:pPr>
        <w:tabs>
          <w:tab w:val="left" w:pos="851"/>
          <w:tab w:val="left" w:pos="8505"/>
        </w:tabs>
        <w:spacing w:line="360" w:lineRule="auto"/>
        <w:ind w:left="-142" w:right="170"/>
        <w:jc w:val="center"/>
        <w:outlineLvl w:val="0"/>
        <w:rPr>
          <w:rFonts w:ascii="Arial" w:hAnsi="Arial" w:cs="Arial"/>
          <w:b/>
          <w:bCs/>
          <w:sz w:val="24"/>
          <w:szCs w:val="24"/>
          <w:lang w:eastAsia="ar-SA"/>
        </w:rPr>
      </w:pPr>
      <w:r w:rsidRPr="00E366A8">
        <w:rPr>
          <w:rFonts w:ascii="Arial" w:hAnsi="Arial" w:cs="Arial"/>
          <w:b/>
          <w:bCs/>
          <w:sz w:val="24"/>
          <w:szCs w:val="24"/>
          <w:lang w:eastAsia="ar-SA"/>
        </w:rPr>
        <w:t>M</w:t>
      </w:r>
      <w:r w:rsidR="003179D0" w:rsidRPr="00E366A8">
        <w:rPr>
          <w:rFonts w:ascii="Arial" w:hAnsi="Arial" w:cs="Arial"/>
          <w:b/>
          <w:bCs/>
          <w:sz w:val="24"/>
          <w:szCs w:val="24"/>
          <w:lang w:eastAsia="ar-SA"/>
        </w:rPr>
        <w:t xml:space="preserve">ENSAGEM </w:t>
      </w:r>
      <w:r w:rsidRPr="00E366A8">
        <w:rPr>
          <w:rFonts w:ascii="Arial" w:hAnsi="Arial" w:cs="Arial"/>
          <w:b/>
          <w:bCs/>
          <w:sz w:val="24"/>
          <w:szCs w:val="24"/>
          <w:lang w:eastAsia="ar-SA"/>
        </w:rPr>
        <w:t>JUSTIFICATIVA:</w:t>
      </w:r>
    </w:p>
    <w:p w14:paraId="6E184CE4" w14:textId="632C009D" w:rsidR="00306065" w:rsidRPr="00E366A8" w:rsidRDefault="00306065" w:rsidP="00306065">
      <w:pPr>
        <w:tabs>
          <w:tab w:val="left" w:pos="851"/>
          <w:tab w:val="left" w:pos="8505"/>
        </w:tabs>
        <w:spacing w:line="360" w:lineRule="auto"/>
        <w:ind w:right="170"/>
        <w:jc w:val="both"/>
        <w:outlineLvl w:val="0"/>
        <w:rPr>
          <w:rFonts w:ascii="Arial" w:hAnsi="Arial" w:cs="Arial"/>
          <w:sz w:val="24"/>
          <w:szCs w:val="24"/>
          <w:lang w:eastAsia="ar-SA"/>
        </w:rPr>
      </w:pPr>
    </w:p>
    <w:p w14:paraId="4D61578B" w14:textId="78DD5B35" w:rsidR="00A8377B" w:rsidRPr="00E366A8" w:rsidRDefault="00306065" w:rsidP="00C60AD7">
      <w:pPr>
        <w:tabs>
          <w:tab w:val="left" w:pos="851"/>
          <w:tab w:val="left" w:pos="8505"/>
        </w:tabs>
        <w:spacing w:line="360" w:lineRule="auto"/>
        <w:ind w:left="-142" w:right="170"/>
        <w:jc w:val="both"/>
        <w:outlineLvl w:val="0"/>
        <w:rPr>
          <w:rFonts w:ascii="Arial" w:hAnsi="Arial" w:cs="Arial"/>
          <w:sz w:val="24"/>
          <w:szCs w:val="24"/>
          <w:lang w:eastAsia="ar-SA"/>
        </w:rPr>
      </w:pPr>
      <w:r w:rsidRPr="00E366A8">
        <w:rPr>
          <w:rFonts w:ascii="Arial" w:hAnsi="Arial" w:cs="Arial"/>
          <w:sz w:val="24"/>
          <w:szCs w:val="24"/>
          <w:lang w:eastAsia="ar-SA"/>
        </w:rPr>
        <w:tab/>
        <w:t xml:space="preserve"> </w:t>
      </w:r>
      <w:r w:rsidR="00C60AD7" w:rsidRPr="00E366A8">
        <w:rPr>
          <w:rFonts w:ascii="Arial" w:hAnsi="Arial" w:cs="Arial"/>
          <w:sz w:val="24"/>
          <w:szCs w:val="24"/>
          <w:lang w:eastAsia="ar-SA"/>
        </w:rPr>
        <w:t>O presente pedido busca compreender, de forma objetiva, como o Plano de Contingência está estruturado não apenas no papel, mas principalmente na prática. É fundamental garantir que a população, especialmente as áreas mais vulneráveis, esteja informada, preparada e integrada às ações da Defesa Civil, reduzindo riscos e aumentando a eficiência das respostas em situações de emergência</w:t>
      </w:r>
      <w:r w:rsidR="00A8377B" w:rsidRPr="00E366A8">
        <w:rPr>
          <w:rFonts w:ascii="Arial" w:hAnsi="Arial" w:cs="Arial"/>
          <w:sz w:val="24"/>
          <w:szCs w:val="24"/>
          <w:lang w:eastAsia="ar-SA"/>
        </w:rPr>
        <w:t>.</w:t>
      </w:r>
    </w:p>
    <w:p w14:paraId="04A93B13" w14:textId="77777777" w:rsidR="00A8377B" w:rsidRPr="00E366A8" w:rsidRDefault="00A8377B" w:rsidP="00A8377B">
      <w:pPr>
        <w:tabs>
          <w:tab w:val="left" w:pos="851"/>
          <w:tab w:val="left" w:pos="8505"/>
        </w:tabs>
        <w:spacing w:line="360" w:lineRule="auto"/>
        <w:ind w:left="-142" w:right="170"/>
        <w:jc w:val="both"/>
        <w:outlineLvl w:val="0"/>
        <w:rPr>
          <w:rFonts w:ascii="Arial" w:hAnsi="Arial" w:cs="Arial"/>
          <w:sz w:val="24"/>
          <w:szCs w:val="24"/>
        </w:rPr>
      </w:pPr>
    </w:p>
    <w:p w14:paraId="67E2D888" w14:textId="72F03835" w:rsidR="000C1EAA" w:rsidRDefault="00662CF4" w:rsidP="00A8377B">
      <w:pPr>
        <w:tabs>
          <w:tab w:val="left" w:pos="851"/>
          <w:tab w:val="left" w:pos="8505"/>
        </w:tabs>
        <w:spacing w:line="360" w:lineRule="auto"/>
        <w:ind w:left="-142" w:right="170"/>
        <w:jc w:val="both"/>
        <w:outlineLvl w:val="0"/>
        <w:rPr>
          <w:rFonts w:ascii="Arial" w:hAnsi="Arial" w:cs="Arial"/>
          <w:sz w:val="24"/>
          <w:szCs w:val="24"/>
        </w:rPr>
      </w:pPr>
      <w:r w:rsidRPr="00E366A8">
        <w:rPr>
          <w:rFonts w:ascii="Arial" w:hAnsi="Arial" w:cs="Arial"/>
          <w:sz w:val="24"/>
          <w:szCs w:val="24"/>
        </w:rPr>
        <w:tab/>
        <w:t xml:space="preserve">                      </w:t>
      </w:r>
      <w:r w:rsidR="000C1EAA" w:rsidRPr="00E366A8">
        <w:rPr>
          <w:rFonts w:ascii="Arial" w:hAnsi="Arial" w:cs="Arial"/>
          <w:sz w:val="24"/>
          <w:szCs w:val="24"/>
        </w:rPr>
        <w:t xml:space="preserve">        Pede Deferimento.</w:t>
      </w:r>
    </w:p>
    <w:p w14:paraId="26119E93" w14:textId="77777777" w:rsidR="00E366A8" w:rsidRPr="00E366A8" w:rsidRDefault="00E366A8" w:rsidP="00A8377B">
      <w:pPr>
        <w:tabs>
          <w:tab w:val="left" w:pos="851"/>
          <w:tab w:val="left" w:pos="8505"/>
        </w:tabs>
        <w:spacing w:line="360" w:lineRule="auto"/>
        <w:ind w:left="-142" w:right="170"/>
        <w:jc w:val="both"/>
        <w:outlineLvl w:val="0"/>
        <w:rPr>
          <w:rFonts w:ascii="Arial" w:hAnsi="Arial" w:cs="Arial"/>
          <w:sz w:val="24"/>
          <w:szCs w:val="24"/>
        </w:rPr>
      </w:pPr>
    </w:p>
    <w:p w14:paraId="0499D617" w14:textId="67B7B454" w:rsidR="000C1EAA" w:rsidRPr="00C27D49" w:rsidRDefault="000C1EAA" w:rsidP="000C1EAA">
      <w:pPr>
        <w:tabs>
          <w:tab w:val="left" w:pos="851"/>
          <w:tab w:val="left" w:pos="8505"/>
        </w:tabs>
        <w:spacing w:line="360" w:lineRule="auto"/>
        <w:ind w:left="-142" w:right="170"/>
        <w:jc w:val="center"/>
        <w:outlineLvl w:val="0"/>
        <w:rPr>
          <w:rFonts w:ascii="Arial" w:hAnsi="Arial" w:cs="Arial"/>
          <w:sz w:val="24"/>
          <w:szCs w:val="24"/>
        </w:rPr>
      </w:pPr>
      <w:r w:rsidRPr="00E366A8">
        <w:rPr>
          <w:rFonts w:ascii="Arial" w:hAnsi="Arial" w:cs="Arial"/>
          <w:sz w:val="24"/>
          <w:szCs w:val="24"/>
        </w:rPr>
        <w:t xml:space="preserve">Sala de Sessões, </w:t>
      </w:r>
      <w:r w:rsidR="00C60AD7" w:rsidRPr="00E366A8">
        <w:rPr>
          <w:rFonts w:ascii="Arial" w:hAnsi="Arial" w:cs="Arial"/>
          <w:sz w:val="24"/>
          <w:szCs w:val="24"/>
        </w:rPr>
        <w:t>1</w:t>
      </w:r>
      <w:r w:rsidR="00E366A8">
        <w:rPr>
          <w:rFonts w:ascii="Arial" w:hAnsi="Arial" w:cs="Arial"/>
          <w:sz w:val="24"/>
          <w:szCs w:val="24"/>
        </w:rPr>
        <w:t>4</w:t>
      </w:r>
      <w:r w:rsidRPr="00E366A8">
        <w:rPr>
          <w:rFonts w:ascii="Arial" w:hAnsi="Arial" w:cs="Arial"/>
          <w:sz w:val="24"/>
          <w:szCs w:val="24"/>
        </w:rPr>
        <w:t xml:space="preserve"> de </w:t>
      </w:r>
      <w:r w:rsidR="002A1D61" w:rsidRPr="00E366A8">
        <w:rPr>
          <w:rFonts w:ascii="Arial" w:hAnsi="Arial" w:cs="Arial"/>
          <w:sz w:val="24"/>
          <w:szCs w:val="24"/>
        </w:rPr>
        <w:t xml:space="preserve">abril </w:t>
      </w:r>
      <w:r w:rsidRPr="00E366A8">
        <w:rPr>
          <w:rFonts w:ascii="Arial" w:hAnsi="Arial" w:cs="Arial"/>
          <w:sz w:val="24"/>
          <w:szCs w:val="24"/>
        </w:rPr>
        <w:t>de 202</w:t>
      </w:r>
      <w:r w:rsidR="00306065" w:rsidRPr="00E366A8">
        <w:rPr>
          <w:rFonts w:ascii="Arial" w:hAnsi="Arial" w:cs="Arial"/>
          <w:sz w:val="24"/>
          <w:szCs w:val="24"/>
        </w:rPr>
        <w:t>6</w:t>
      </w:r>
      <w:r w:rsidRPr="00C27D49">
        <w:rPr>
          <w:rFonts w:ascii="Arial" w:hAnsi="Arial" w:cs="Arial"/>
          <w:sz w:val="24"/>
          <w:szCs w:val="24"/>
        </w:rPr>
        <w:t>.</w:t>
      </w:r>
    </w:p>
    <w:p w14:paraId="2D6E7B26" w14:textId="77777777" w:rsidR="00F35120" w:rsidRPr="00C27D49" w:rsidRDefault="00F35120" w:rsidP="000C1EAA">
      <w:pPr>
        <w:rPr>
          <w:rFonts w:eastAsia="Arial"/>
          <w:sz w:val="24"/>
          <w:szCs w:val="24"/>
        </w:rPr>
      </w:pPr>
    </w:p>
    <w:sectPr w:rsidR="00F35120" w:rsidRPr="00C27D49" w:rsidSect="00E366A8">
      <w:headerReference w:type="default" r:id="rId8"/>
      <w:pgSz w:w="11906" w:h="16838"/>
      <w:pgMar w:top="709" w:right="1133" w:bottom="238" w:left="1843" w:header="27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AB83" w14:textId="77777777" w:rsidR="001736D0" w:rsidRDefault="001736D0">
      <w:r>
        <w:separator/>
      </w:r>
    </w:p>
  </w:endnote>
  <w:endnote w:type="continuationSeparator" w:id="0">
    <w:p w14:paraId="68D4BD1A" w14:textId="77777777" w:rsidR="001736D0" w:rsidRDefault="0017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908D" w14:textId="77777777" w:rsidR="001736D0" w:rsidRDefault="001736D0">
      <w:r>
        <w:separator/>
      </w:r>
    </w:p>
  </w:footnote>
  <w:footnote w:type="continuationSeparator" w:id="0">
    <w:p w14:paraId="2965EFF3" w14:textId="77777777" w:rsidR="001736D0" w:rsidRDefault="0017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5EA0" w14:textId="77777777" w:rsidR="00745C81" w:rsidRDefault="00B75D62">
    <w:pPr>
      <w:jc w:val="center"/>
      <w:rPr>
        <w:b/>
        <w:sz w:val="28"/>
        <w:szCs w:val="28"/>
      </w:rPr>
    </w:pPr>
    <w:r>
      <w:rPr>
        <w:b/>
        <w:sz w:val="28"/>
        <w:szCs w:val="28"/>
      </w:rPr>
      <w:t>PODER LEGISLATIVO DE BOM RETIRO DO SUL – RS</w:t>
    </w:r>
    <w:r>
      <w:rPr>
        <w:noProof/>
      </w:rPr>
      <w:drawing>
        <wp:anchor distT="0" distB="0" distL="114300" distR="114300" simplePos="0" relativeHeight="251658240" behindDoc="0" locked="0" layoutInCell="1" hidden="0" allowOverlap="1" wp14:anchorId="7B682E26" wp14:editId="66BF5965">
          <wp:simplePos x="0" y="0"/>
          <wp:positionH relativeFrom="column">
            <wp:posOffset>5492115</wp:posOffset>
          </wp:positionH>
          <wp:positionV relativeFrom="paragraph">
            <wp:posOffset>-8883</wp:posOffset>
          </wp:positionV>
          <wp:extent cx="542925" cy="756285"/>
          <wp:effectExtent l="0" t="0" r="0" b="0"/>
          <wp:wrapNone/>
          <wp:docPr id="1615830280" name="image1.png" descr="http://camaraeugeniodecastro.rs.gov.br/portal/images/logo_leg.fw.png"/>
          <wp:cNvGraphicFramePr/>
          <a:graphic xmlns:a="http://schemas.openxmlformats.org/drawingml/2006/main">
            <a:graphicData uri="http://schemas.openxmlformats.org/drawingml/2006/picture">
              <pic:pic xmlns:pic="http://schemas.openxmlformats.org/drawingml/2006/picture">
                <pic:nvPicPr>
                  <pic:cNvPr id="0" name="image1.png" descr="http://camaraeugeniodecastro.rs.gov.br/portal/images/logo_leg.fw.png"/>
                  <pic:cNvPicPr preferRelativeResize="0"/>
                </pic:nvPicPr>
                <pic:blipFill>
                  <a:blip r:embed="rId1"/>
                  <a:srcRect/>
                  <a:stretch>
                    <a:fillRect/>
                  </a:stretch>
                </pic:blipFill>
                <pic:spPr>
                  <a:xfrm>
                    <a:off x="0" y="0"/>
                    <a:ext cx="542925" cy="75628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5D55F9E" wp14:editId="75C207C3">
          <wp:simplePos x="0" y="0"/>
          <wp:positionH relativeFrom="column">
            <wp:posOffset>-918203</wp:posOffset>
          </wp:positionH>
          <wp:positionV relativeFrom="paragraph">
            <wp:posOffset>-67939</wp:posOffset>
          </wp:positionV>
          <wp:extent cx="1217295" cy="1051560"/>
          <wp:effectExtent l="0" t="0" r="0" b="0"/>
          <wp:wrapNone/>
          <wp:docPr id="20603107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17295" cy="1051560"/>
                  </a:xfrm>
                  <a:prstGeom prst="rect">
                    <a:avLst/>
                  </a:prstGeom>
                  <a:ln/>
                </pic:spPr>
              </pic:pic>
            </a:graphicData>
          </a:graphic>
        </wp:anchor>
      </w:drawing>
    </w:r>
  </w:p>
  <w:p w14:paraId="046EF386" w14:textId="77777777" w:rsidR="00745C81" w:rsidRDefault="00B75D62">
    <w:pPr>
      <w:jc w:val="center"/>
      <w:rPr>
        <w:sz w:val="18"/>
        <w:szCs w:val="18"/>
      </w:rPr>
    </w:pPr>
    <w:r>
      <w:rPr>
        <w:sz w:val="18"/>
        <w:szCs w:val="18"/>
      </w:rPr>
      <w:t>RUA ALMIRO RIBEIRO, 41- CEP 95870-000</w:t>
    </w:r>
  </w:p>
  <w:p w14:paraId="2F811587" w14:textId="77777777" w:rsidR="00745C81" w:rsidRDefault="00B75D62">
    <w:pPr>
      <w:jc w:val="center"/>
      <w:rPr>
        <w:sz w:val="18"/>
        <w:szCs w:val="18"/>
      </w:rPr>
    </w:pPr>
    <w:r>
      <w:rPr>
        <w:sz w:val="18"/>
        <w:szCs w:val="18"/>
      </w:rPr>
      <w:t>Tel. Fax. 51 3766-1187 - CNPJ 92.454.925/0001-20</w:t>
    </w:r>
  </w:p>
  <w:p w14:paraId="06239837" w14:textId="77777777" w:rsidR="00745C81" w:rsidRDefault="00B75D62">
    <w:pPr>
      <w:jc w:val="center"/>
      <w:rPr>
        <w:sz w:val="18"/>
        <w:szCs w:val="18"/>
      </w:rPr>
    </w:pPr>
    <w:hyperlink r:id="rId3">
      <w:r>
        <w:rPr>
          <w:color w:val="0563C1"/>
          <w:sz w:val="18"/>
          <w:szCs w:val="18"/>
          <w:u w:val="single"/>
        </w:rPr>
        <w:t>diretoria@camarabomretirodosul.rs.gov.br</w:t>
      </w:r>
    </w:hyperlink>
  </w:p>
  <w:p w14:paraId="1E9323FD" w14:textId="77777777" w:rsidR="00745C81" w:rsidRDefault="00B75D62">
    <w:pPr>
      <w:spacing w:line="256" w:lineRule="auto"/>
      <w:jc w:val="center"/>
      <w:rPr>
        <w:color w:val="0563C1"/>
        <w:sz w:val="18"/>
        <w:szCs w:val="18"/>
        <w:u w:val="single"/>
      </w:rPr>
    </w:pPr>
    <w:hyperlink r:id="rId4">
      <w:r>
        <w:rPr>
          <w:color w:val="0000FF"/>
          <w:sz w:val="18"/>
          <w:szCs w:val="18"/>
          <w:u w:val="single"/>
        </w:rPr>
        <w:t>www.camarabomretirodosul.rs.gov.br</w:t>
      </w:r>
    </w:hyperlink>
  </w:p>
  <w:p w14:paraId="0DD8689F" w14:textId="77777777" w:rsidR="00745C81" w:rsidRDefault="00745C81">
    <w:pPr>
      <w:spacing w:line="256" w:lineRule="auto"/>
      <w:jc w:val="center"/>
      <w:rPr>
        <w:color w:val="0563C1"/>
        <w:sz w:val="18"/>
        <w:szCs w:val="18"/>
        <w:u w:val="single"/>
      </w:rPr>
    </w:pPr>
  </w:p>
  <w:p w14:paraId="423248B8" w14:textId="77777777" w:rsidR="00745C81" w:rsidRDefault="00745C81">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06F"/>
    <w:multiLevelType w:val="multilevel"/>
    <w:tmpl w:val="54B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62088"/>
    <w:multiLevelType w:val="hybridMultilevel"/>
    <w:tmpl w:val="57C47FB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43C47BD"/>
    <w:multiLevelType w:val="hybridMultilevel"/>
    <w:tmpl w:val="E350FAA2"/>
    <w:lvl w:ilvl="0" w:tplc="0416000F">
      <w:start w:val="1"/>
      <w:numFmt w:val="decimal"/>
      <w:lvlText w:val="%1."/>
      <w:lvlJc w:val="left"/>
      <w:pPr>
        <w:ind w:left="-414" w:hanging="360"/>
      </w:pPr>
    </w:lvl>
    <w:lvl w:ilvl="1" w:tplc="04160019" w:tentative="1">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abstractNum w:abstractNumId="3" w15:restartNumberingAfterBreak="0">
    <w:nsid w:val="261A5D67"/>
    <w:multiLevelType w:val="hybridMultilevel"/>
    <w:tmpl w:val="EC5C13FA"/>
    <w:lvl w:ilvl="0" w:tplc="0416000F">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 w15:restartNumberingAfterBreak="0">
    <w:nsid w:val="2F5C29E0"/>
    <w:multiLevelType w:val="hybridMultilevel"/>
    <w:tmpl w:val="21CE3DAE"/>
    <w:lvl w:ilvl="0" w:tplc="8EA4BEEE">
      <w:start w:val="1"/>
      <w:numFmt w:val="decimal"/>
      <w:lvlText w:val="%1."/>
      <w:lvlJc w:val="left"/>
      <w:pPr>
        <w:ind w:left="1208" w:hanging="360"/>
      </w:pPr>
      <w:rPr>
        <w:rFonts w:hint="default"/>
      </w:rPr>
    </w:lvl>
    <w:lvl w:ilvl="1" w:tplc="04160019" w:tentative="1">
      <w:start w:val="1"/>
      <w:numFmt w:val="lowerLetter"/>
      <w:lvlText w:val="%2."/>
      <w:lvlJc w:val="left"/>
      <w:pPr>
        <w:ind w:left="1928" w:hanging="360"/>
      </w:pPr>
    </w:lvl>
    <w:lvl w:ilvl="2" w:tplc="0416001B" w:tentative="1">
      <w:start w:val="1"/>
      <w:numFmt w:val="lowerRoman"/>
      <w:lvlText w:val="%3."/>
      <w:lvlJc w:val="right"/>
      <w:pPr>
        <w:ind w:left="2648" w:hanging="180"/>
      </w:pPr>
    </w:lvl>
    <w:lvl w:ilvl="3" w:tplc="0416000F" w:tentative="1">
      <w:start w:val="1"/>
      <w:numFmt w:val="decimal"/>
      <w:lvlText w:val="%4."/>
      <w:lvlJc w:val="left"/>
      <w:pPr>
        <w:ind w:left="3368" w:hanging="360"/>
      </w:pPr>
    </w:lvl>
    <w:lvl w:ilvl="4" w:tplc="04160019" w:tentative="1">
      <w:start w:val="1"/>
      <w:numFmt w:val="lowerLetter"/>
      <w:lvlText w:val="%5."/>
      <w:lvlJc w:val="left"/>
      <w:pPr>
        <w:ind w:left="4088" w:hanging="360"/>
      </w:pPr>
    </w:lvl>
    <w:lvl w:ilvl="5" w:tplc="0416001B" w:tentative="1">
      <w:start w:val="1"/>
      <w:numFmt w:val="lowerRoman"/>
      <w:lvlText w:val="%6."/>
      <w:lvlJc w:val="right"/>
      <w:pPr>
        <w:ind w:left="4808" w:hanging="180"/>
      </w:pPr>
    </w:lvl>
    <w:lvl w:ilvl="6" w:tplc="0416000F" w:tentative="1">
      <w:start w:val="1"/>
      <w:numFmt w:val="decimal"/>
      <w:lvlText w:val="%7."/>
      <w:lvlJc w:val="left"/>
      <w:pPr>
        <w:ind w:left="5528" w:hanging="360"/>
      </w:pPr>
    </w:lvl>
    <w:lvl w:ilvl="7" w:tplc="04160019" w:tentative="1">
      <w:start w:val="1"/>
      <w:numFmt w:val="lowerLetter"/>
      <w:lvlText w:val="%8."/>
      <w:lvlJc w:val="left"/>
      <w:pPr>
        <w:ind w:left="6248" w:hanging="360"/>
      </w:pPr>
    </w:lvl>
    <w:lvl w:ilvl="8" w:tplc="0416001B" w:tentative="1">
      <w:start w:val="1"/>
      <w:numFmt w:val="lowerRoman"/>
      <w:lvlText w:val="%9."/>
      <w:lvlJc w:val="right"/>
      <w:pPr>
        <w:ind w:left="6968" w:hanging="180"/>
      </w:pPr>
    </w:lvl>
  </w:abstractNum>
  <w:abstractNum w:abstractNumId="5" w15:restartNumberingAfterBreak="0">
    <w:nsid w:val="3530ED9E"/>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AA919D0"/>
    <w:multiLevelType w:val="hybridMultilevel"/>
    <w:tmpl w:val="F042A7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7B263C"/>
    <w:multiLevelType w:val="multilevel"/>
    <w:tmpl w:val="09C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264E6"/>
    <w:multiLevelType w:val="hybridMultilevel"/>
    <w:tmpl w:val="B68CAC08"/>
    <w:lvl w:ilvl="0" w:tplc="3C6683E6">
      <w:start w:val="1"/>
      <w:numFmt w:val="decimal"/>
      <w:lvlText w:val="%1."/>
      <w:lvlJc w:val="left"/>
      <w:pPr>
        <w:ind w:left="-414" w:hanging="360"/>
      </w:pPr>
      <w:rPr>
        <w:b w:val="0"/>
        <w:bCs/>
      </w:rPr>
    </w:lvl>
    <w:lvl w:ilvl="1" w:tplc="04160019" w:tentative="1">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abstractNum w:abstractNumId="9" w15:restartNumberingAfterBreak="0">
    <w:nsid w:val="5E6B6B5A"/>
    <w:multiLevelType w:val="hybridMultilevel"/>
    <w:tmpl w:val="E42E4866"/>
    <w:lvl w:ilvl="0" w:tplc="0416000F">
      <w:start w:val="1"/>
      <w:numFmt w:val="decimal"/>
      <w:lvlText w:val="%1."/>
      <w:lvlJc w:val="left"/>
      <w:pPr>
        <w:ind w:left="-285" w:hanging="360"/>
      </w:pPr>
    </w:lvl>
    <w:lvl w:ilvl="1" w:tplc="04160019" w:tentative="1">
      <w:start w:val="1"/>
      <w:numFmt w:val="lowerLetter"/>
      <w:lvlText w:val="%2."/>
      <w:lvlJc w:val="left"/>
      <w:pPr>
        <w:ind w:left="435" w:hanging="360"/>
      </w:pPr>
    </w:lvl>
    <w:lvl w:ilvl="2" w:tplc="0416001B" w:tentative="1">
      <w:start w:val="1"/>
      <w:numFmt w:val="lowerRoman"/>
      <w:lvlText w:val="%3."/>
      <w:lvlJc w:val="right"/>
      <w:pPr>
        <w:ind w:left="1155" w:hanging="180"/>
      </w:pPr>
    </w:lvl>
    <w:lvl w:ilvl="3" w:tplc="0416000F" w:tentative="1">
      <w:start w:val="1"/>
      <w:numFmt w:val="decimal"/>
      <w:lvlText w:val="%4."/>
      <w:lvlJc w:val="left"/>
      <w:pPr>
        <w:ind w:left="1875" w:hanging="360"/>
      </w:pPr>
    </w:lvl>
    <w:lvl w:ilvl="4" w:tplc="04160019" w:tentative="1">
      <w:start w:val="1"/>
      <w:numFmt w:val="lowerLetter"/>
      <w:lvlText w:val="%5."/>
      <w:lvlJc w:val="left"/>
      <w:pPr>
        <w:ind w:left="2595" w:hanging="360"/>
      </w:pPr>
    </w:lvl>
    <w:lvl w:ilvl="5" w:tplc="0416001B" w:tentative="1">
      <w:start w:val="1"/>
      <w:numFmt w:val="lowerRoman"/>
      <w:lvlText w:val="%6."/>
      <w:lvlJc w:val="right"/>
      <w:pPr>
        <w:ind w:left="3315" w:hanging="180"/>
      </w:pPr>
    </w:lvl>
    <w:lvl w:ilvl="6" w:tplc="0416000F" w:tentative="1">
      <w:start w:val="1"/>
      <w:numFmt w:val="decimal"/>
      <w:lvlText w:val="%7."/>
      <w:lvlJc w:val="left"/>
      <w:pPr>
        <w:ind w:left="4035" w:hanging="360"/>
      </w:pPr>
    </w:lvl>
    <w:lvl w:ilvl="7" w:tplc="04160019" w:tentative="1">
      <w:start w:val="1"/>
      <w:numFmt w:val="lowerLetter"/>
      <w:lvlText w:val="%8."/>
      <w:lvlJc w:val="left"/>
      <w:pPr>
        <w:ind w:left="4755" w:hanging="360"/>
      </w:pPr>
    </w:lvl>
    <w:lvl w:ilvl="8" w:tplc="0416001B" w:tentative="1">
      <w:start w:val="1"/>
      <w:numFmt w:val="lowerRoman"/>
      <w:lvlText w:val="%9."/>
      <w:lvlJc w:val="right"/>
      <w:pPr>
        <w:ind w:left="5475" w:hanging="180"/>
      </w:pPr>
    </w:lvl>
  </w:abstractNum>
  <w:abstractNum w:abstractNumId="10" w15:restartNumberingAfterBreak="0">
    <w:nsid w:val="5F767948"/>
    <w:multiLevelType w:val="hybridMultilevel"/>
    <w:tmpl w:val="454A9F30"/>
    <w:lvl w:ilvl="0" w:tplc="0416000F">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 w15:restartNumberingAfterBreak="0">
    <w:nsid w:val="686945D4"/>
    <w:multiLevelType w:val="hybridMultilevel"/>
    <w:tmpl w:val="7890B1D0"/>
    <w:lvl w:ilvl="0" w:tplc="0416000F">
      <w:start w:val="1"/>
      <w:numFmt w:val="decimal"/>
      <w:lvlText w:val="%1."/>
      <w:lvlJc w:val="left"/>
      <w:pPr>
        <w:ind w:left="-345" w:hanging="360"/>
      </w:pPr>
    </w:lvl>
    <w:lvl w:ilvl="1" w:tplc="04160019" w:tentative="1">
      <w:start w:val="1"/>
      <w:numFmt w:val="lowerLetter"/>
      <w:lvlText w:val="%2."/>
      <w:lvlJc w:val="left"/>
      <w:pPr>
        <w:ind w:left="375" w:hanging="360"/>
      </w:pPr>
    </w:lvl>
    <w:lvl w:ilvl="2" w:tplc="0416001B" w:tentative="1">
      <w:start w:val="1"/>
      <w:numFmt w:val="lowerRoman"/>
      <w:lvlText w:val="%3."/>
      <w:lvlJc w:val="right"/>
      <w:pPr>
        <w:ind w:left="1095" w:hanging="180"/>
      </w:pPr>
    </w:lvl>
    <w:lvl w:ilvl="3" w:tplc="0416000F" w:tentative="1">
      <w:start w:val="1"/>
      <w:numFmt w:val="decimal"/>
      <w:lvlText w:val="%4."/>
      <w:lvlJc w:val="left"/>
      <w:pPr>
        <w:ind w:left="1815" w:hanging="360"/>
      </w:pPr>
    </w:lvl>
    <w:lvl w:ilvl="4" w:tplc="04160019" w:tentative="1">
      <w:start w:val="1"/>
      <w:numFmt w:val="lowerLetter"/>
      <w:lvlText w:val="%5."/>
      <w:lvlJc w:val="left"/>
      <w:pPr>
        <w:ind w:left="2535" w:hanging="360"/>
      </w:pPr>
    </w:lvl>
    <w:lvl w:ilvl="5" w:tplc="0416001B" w:tentative="1">
      <w:start w:val="1"/>
      <w:numFmt w:val="lowerRoman"/>
      <w:lvlText w:val="%6."/>
      <w:lvlJc w:val="right"/>
      <w:pPr>
        <w:ind w:left="3255" w:hanging="180"/>
      </w:pPr>
    </w:lvl>
    <w:lvl w:ilvl="6" w:tplc="0416000F" w:tentative="1">
      <w:start w:val="1"/>
      <w:numFmt w:val="decimal"/>
      <w:lvlText w:val="%7."/>
      <w:lvlJc w:val="left"/>
      <w:pPr>
        <w:ind w:left="3975" w:hanging="360"/>
      </w:pPr>
    </w:lvl>
    <w:lvl w:ilvl="7" w:tplc="04160019" w:tentative="1">
      <w:start w:val="1"/>
      <w:numFmt w:val="lowerLetter"/>
      <w:lvlText w:val="%8."/>
      <w:lvlJc w:val="left"/>
      <w:pPr>
        <w:ind w:left="4695" w:hanging="360"/>
      </w:pPr>
    </w:lvl>
    <w:lvl w:ilvl="8" w:tplc="0416001B" w:tentative="1">
      <w:start w:val="1"/>
      <w:numFmt w:val="lowerRoman"/>
      <w:lvlText w:val="%9."/>
      <w:lvlJc w:val="right"/>
      <w:pPr>
        <w:ind w:left="5415" w:hanging="180"/>
      </w:pPr>
    </w:lvl>
  </w:abstractNum>
  <w:num w:numId="1" w16cid:durableId="115878626">
    <w:abstractNumId w:val="9"/>
  </w:num>
  <w:num w:numId="2" w16cid:durableId="266081520">
    <w:abstractNumId w:val="11"/>
  </w:num>
  <w:num w:numId="3" w16cid:durableId="1456676606">
    <w:abstractNumId w:val="2"/>
  </w:num>
  <w:num w:numId="4" w16cid:durableId="718632652">
    <w:abstractNumId w:val="6"/>
  </w:num>
  <w:num w:numId="5" w16cid:durableId="1932083228">
    <w:abstractNumId w:val="1"/>
  </w:num>
  <w:num w:numId="6" w16cid:durableId="1420716731">
    <w:abstractNumId w:val="8"/>
  </w:num>
  <w:num w:numId="7" w16cid:durableId="1621497229">
    <w:abstractNumId w:val="5"/>
    <w:lvlOverride w:ilvl="0">
      <w:startOverride w:val="1"/>
    </w:lvlOverride>
    <w:lvlOverride w:ilvl="1"/>
    <w:lvlOverride w:ilvl="2"/>
    <w:lvlOverride w:ilvl="3"/>
    <w:lvlOverride w:ilvl="4"/>
    <w:lvlOverride w:ilvl="5"/>
    <w:lvlOverride w:ilvl="6"/>
    <w:lvlOverride w:ilvl="7"/>
    <w:lvlOverride w:ilvl="8"/>
  </w:num>
  <w:num w:numId="8" w16cid:durableId="1059943292">
    <w:abstractNumId w:val="0"/>
  </w:num>
  <w:num w:numId="9" w16cid:durableId="938878600">
    <w:abstractNumId w:val="5"/>
  </w:num>
  <w:num w:numId="10" w16cid:durableId="365562151">
    <w:abstractNumId w:val="4"/>
  </w:num>
  <w:num w:numId="11" w16cid:durableId="1905598631">
    <w:abstractNumId w:val="10"/>
  </w:num>
  <w:num w:numId="12" w16cid:durableId="1827895871">
    <w:abstractNumId w:val="3"/>
  </w:num>
  <w:num w:numId="13" w16cid:durableId="1039355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81"/>
    <w:rsid w:val="000031E9"/>
    <w:rsid w:val="000318F6"/>
    <w:rsid w:val="000332C7"/>
    <w:rsid w:val="000332E1"/>
    <w:rsid w:val="000337BD"/>
    <w:rsid w:val="00043AAB"/>
    <w:rsid w:val="00072843"/>
    <w:rsid w:val="000730BE"/>
    <w:rsid w:val="00077061"/>
    <w:rsid w:val="0008354B"/>
    <w:rsid w:val="000B57CC"/>
    <w:rsid w:val="000C1EAA"/>
    <w:rsid w:val="000E1248"/>
    <w:rsid w:val="000F3FB9"/>
    <w:rsid w:val="00130415"/>
    <w:rsid w:val="00145348"/>
    <w:rsid w:val="00155D39"/>
    <w:rsid w:val="001736D0"/>
    <w:rsid w:val="00196ECE"/>
    <w:rsid w:val="001D6559"/>
    <w:rsid w:val="001E0D0D"/>
    <w:rsid w:val="00207216"/>
    <w:rsid w:val="00215965"/>
    <w:rsid w:val="002526D5"/>
    <w:rsid w:val="00283017"/>
    <w:rsid w:val="002A0CD9"/>
    <w:rsid w:val="002A1D61"/>
    <w:rsid w:val="002C1D80"/>
    <w:rsid w:val="002D13F7"/>
    <w:rsid w:val="00306065"/>
    <w:rsid w:val="003145A1"/>
    <w:rsid w:val="00316562"/>
    <w:rsid w:val="003179D0"/>
    <w:rsid w:val="003340C8"/>
    <w:rsid w:val="003365D5"/>
    <w:rsid w:val="00356871"/>
    <w:rsid w:val="003C6394"/>
    <w:rsid w:val="00403BEC"/>
    <w:rsid w:val="00452E02"/>
    <w:rsid w:val="00454314"/>
    <w:rsid w:val="00474C92"/>
    <w:rsid w:val="004E2354"/>
    <w:rsid w:val="005340A0"/>
    <w:rsid w:val="005712F5"/>
    <w:rsid w:val="00585456"/>
    <w:rsid w:val="00595ADD"/>
    <w:rsid w:val="005B6411"/>
    <w:rsid w:val="00620B03"/>
    <w:rsid w:val="00630862"/>
    <w:rsid w:val="00646E50"/>
    <w:rsid w:val="0064743C"/>
    <w:rsid w:val="00655D01"/>
    <w:rsid w:val="00662CF4"/>
    <w:rsid w:val="00695BCB"/>
    <w:rsid w:val="00726FE2"/>
    <w:rsid w:val="0073569F"/>
    <w:rsid w:val="00745C81"/>
    <w:rsid w:val="00772081"/>
    <w:rsid w:val="00772D24"/>
    <w:rsid w:val="007828A9"/>
    <w:rsid w:val="00796BF0"/>
    <w:rsid w:val="007A5560"/>
    <w:rsid w:val="007C656F"/>
    <w:rsid w:val="007D1523"/>
    <w:rsid w:val="007E64A2"/>
    <w:rsid w:val="007F47AE"/>
    <w:rsid w:val="007F5DC5"/>
    <w:rsid w:val="007F6F5E"/>
    <w:rsid w:val="008303DE"/>
    <w:rsid w:val="00837F22"/>
    <w:rsid w:val="008643F3"/>
    <w:rsid w:val="008A126B"/>
    <w:rsid w:val="008C0518"/>
    <w:rsid w:val="008C0AEE"/>
    <w:rsid w:val="00906037"/>
    <w:rsid w:val="00951E0A"/>
    <w:rsid w:val="00986746"/>
    <w:rsid w:val="009C4D26"/>
    <w:rsid w:val="009D33A1"/>
    <w:rsid w:val="009D737E"/>
    <w:rsid w:val="009F13F8"/>
    <w:rsid w:val="00A002E5"/>
    <w:rsid w:val="00A41BD3"/>
    <w:rsid w:val="00A4382C"/>
    <w:rsid w:val="00A8377B"/>
    <w:rsid w:val="00A847BA"/>
    <w:rsid w:val="00AA0DE3"/>
    <w:rsid w:val="00AA0E55"/>
    <w:rsid w:val="00AB7F73"/>
    <w:rsid w:val="00B01773"/>
    <w:rsid w:val="00B42257"/>
    <w:rsid w:val="00B711D5"/>
    <w:rsid w:val="00B75D62"/>
    <w:rsid w:val="00B92982"/>
    <w:rsid w:val="00BA6089"/>
    <w:rsid w:val="00BD18C4"/>
    <w:rsid w:val="00BE281D"/>
    <w:rsid w:val="00C10CB5"/>
    <w:rsid w:val="00C2039F"/>
    <w:rsid w:val="00C27D49"/>
    <w:rsid w:val="00C60AD7"/>
    <w:rsid w:val="00C63B69"/>
    <w:rsid w:val="00C917A0"/>
    <w:rsid w:val="00CB5835"/>
    <w:rsid w:val="00CD576D"/>
    <w:rsid w:val="00CD7BDF"/>
    <w:rsid w:val="00D419BE"/>
    <w:rsid w:val="00D73129"/>
    <w:rsid w:val="00D7774A"/>
    <w:rsid w:val="00D859E8"/>
    <w:rsid w:val="00DA1EFC"/>
    <w:rsid w:val="00DF525C"/>
    <w:rsid w:val="00DF64B6"/>
    <w:rsid w:val="00E044CA"/>
    <w:rsid w:val="00E17549"/>
    <w:rsid w:val="00E231E2"/>
    <w:rsid w:val="00E235F7"/>
    <w:rsid w:val="00E366A8"/>
    <w:rsid w:val="00E75229"/>
    <w:rsid w:val="00E76D8E"/>
    <w:rsid w:val="00EB0046"/>
    <w:rsid w:val="00EB028A"/>
    <w:rsid w:val="00EC27E2"/>
    <w:rsid w:val="00F35120"/>
    <w:rsid w:val="00F47193"/>
    <w:rsid w:val="00FA4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F974"/>
  <w15:docId w15:val="{EF7F82F1-2D47-4A2C-BC15-C106307D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jc w:val="center"/>
    </w:pPr>
    <w:rPr>
      <w:b/>
      <w:u w:val="single"/>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character" w:customStyle="1" w:styleId="TtuloChar">
    <w:name w:val="Título Char"/>
    <w:basedOn w:val="Fontepargpadr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style>
  <w:style w:type="character" w:styleId="Hyperlink">
    <w:name w:val="Hyperlink"/>
    <w:basedOn w:val="Fontepargpadro"/>
    <w:uiPriority w:val="99"/>
    <w:unhideWhenUsed/>
    <w:rsid w:val="00E255D1"/>
    <w:rPr>
      <w:color w:val="0000FF"/>
      <w:u w:val="single"/>
    </w:rPr>
  </w:style>
  <w:style w:type="character" w:customStyle="1" w:styleId="MenoPendente1">
    <w:name w:val="Menção Pendente1"/>
    <w:basedOn w:val="Fontepargpadro"/>
    <w:uiPriority w:val="99"/>
    <w:semiHidden/>
    <w:unhideWhenUsed/>
    <w:rsid w:val="007C7DB5"/>
    <w:rPr>
      <w:color w:val="605E5C"/>
      <w:shd w:val="clear" w:color="auto" w:fill="E1DFDD"/>
    </w:rPr>
  </w:style>
  <w:style w:type="paragraph" w:styleId="NormalWeb">
    <w:name w:val="Normal (Web)"/>
    <w:basedOn w:val="Normal"/>
    <w:uiPriority w:val="99"/>
    <w:semiHidden/>
    <w:unhideWhenUsed/>
    <w:rsid w:val="002060E6"/>
    <w:rPr>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C2039F"/>
    <w:pPr>
      <w:ind w:left="720"/>
      <w:contextualSpacing/>
    </w:pPr>
  </w:style>
  <w:style w:type="paragraph" w:customStyle="1" w:styleId="Default">
    <w:name w:val="Default"/>
    <w:rsid w:val="00655D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371">
      <w:bodyDiv w:val="1"/>
      <w:marLeft w:val="0"/>
      <w:marRight w:val="0"/>
      <w:marTop w:val="0"/>
      <w:marBottom w:val="0"/>
      <w:divBdr>
        <w:top w:val="none" w:sz="0" w:space="0" w:color="auto"/>
        <w:left w:val="none" w:sz="0" w:space="0" w:color="auto"/>
        <w:bottom w:val="none" w:sz="0" w:space="0" w:color="auto"/>
        <w:right w:val="none" w:sz="0" w:space="0" w:color="auto"/>
      </w:divBdr>
    </w:div>
    <w:div w:id="23023095">
      <w:bodyDiv w:val="1"/>
      <w:marLeft w:val="0"/>
      <w:marRight w:val="0"/>
      <w:marTop w:val="0"/>
      <w:marBottom w:val="0"/>
      <w:divBdr>
        <w:top w:val="none" w:sz="0" w:space="0" w:color="auto"/>
        <w:left w:val="none" w:sz="0" w:space="0" w:color="auto"/>
        <w:bottom w:val="none" w:sz="0" w:space="0" w:color="auto"/>
        <w:right w:val="none" w:sz="0" w:space="0" w:color="auto"/>
      </w:divBdr>
    </w:div>
    <w:div w:id="44378232">
      <w:bodyDiv w:val="1"/>
      <w:marLeft w:val="0"/>
      <w:marRight w:val="0"/>
      <w:marTop w:val="0"/>
      <w:marBottom w:val="0"/>
      <w:divBdr>
        <w:top w:val="none" w:sz="0" w:space="0" w:color="auto"/>
        <w:left w:val="none" w:sz="0" w:space="0" w:color="auto"/>
        <w:bottom w:val="none" w:sz="0" w:space="0" w:color="auto"/>
        <w:right w:val="none" w:sz="0" w:space="0" w:color="auto"/>
      </w:divBdr>
    </w:div>
    <w:div w:id="48650665">
      <w:bodyDiv w:val="1"/>
      <w:marLeft w:val="0"/>
      <w:marRight w:val="0"/>
      <w:marTop w:val="0"/>
      <w:marBottom w:val="0"/>
      <w:divBdr>
        <w:top w:val="none" w:sz="0" w:space="0" w:color="auto"/>
        <w:left w:val="none" w:sz="0" w:space="0" w:color="auto"/>
        <w:bottom w:val="none" w:sz="0" w:space="0" w:color="auto"/>
        <w:right w:val="none" w:sz="0" w:space="0" w:color="auto"/>
      </w:divBdr>
    </w:div>
    <w:div w:id="58595370">
      <w:bodyDiv w:val="1"/>
      <w:marLeft w:val="0"/>
      <w:marRight w:val="0"/>
      <w:marTop w:val="0"/>
      <w:marBottom w:val="0"/>
      <w:divBdr>
        <w:top w:val="none" w:sz="0" w:space="0" w:color="auto"/>
        <w:left w:val="none" w:sz="0" w:space="0" w:color="auto"/>
        <w:bottom w:val="none" w:sz="0" w:space="0" w:color="auto"/>
        <w:right w:val="none" w:sz="0" w:space="0" w:color="auto"/>
      </w:divBdr>
    </w:div>
    <w:div w:id="71239544">
      <w:bodyDiv w:val="1"/>
      <w:marLeft w:val="0"/>
      <w:marRight w:val="0"/>
      <w:marTop w:val="0"/>
      <w:marBottom w:val="0"/>
      <w:divBdr>
        <w:top w:val="none" w:sz="0" w:space="0" w:color="auto"/>
        <w:left w:val="none" w:sz="0" w:space="0" w:color="auto"/>
        <w:bottom w:val="none" w:sz="0" w:space="0" w:color="auto"/>
        <w:right w:val="none" w:sz="0" w:space="0" w:color="auto"/>
      </w:divBdr>
    </w:div>
    <w:div w:id="76561139">
      <w:bodyDiv w:val="1"/>
      <w:marLeft w:val="0"/>
      <w:marRight w:val="0"/>
      <w:marTop w:val="0"/>
      <w:marBottom w:val="0"/>
      <w:divBdr>
        <w:top w:val="none" w:sz="0" w:space="0" w:color="auto"/>
        <w:left w:val="none" w:sz="0" w:space="0" w:color="auto"/>
        <w:bottom w:val="none" w:sz="0" w:space="0" w:color="auto"/>
        <w:right w:val="none" w:sz="0" w:space="0" w:color="auto"/>
      </w:divBdr>
    </w:div>
    <w:div w:id="89130920">
      <w:bodyDiv w:val="1"/>
      <w:marLeft w:val="0"/>
      <w:marRight w:val="0"/>
      <w:marTop w:val="0"/>
      <w:marBottom w:val="0"/>
      <w:divBdr>
        <w:top w:val="none" w:sz="0" w:space="0" w:color="auto"/>
        <w:left w:val="none" w:sz="0" w:space="0" w:color="auto"/>
        <w:bottom w:val="none" w:sz="0" w:space="0" w:color="auto"/>
        <w:right w:val="none" w:sz="0" w:space="0" w:color="auto"/>
      </w:divBdr>
    </w:div>
    <w:div w:id="153764016">
      <w:bodyDiv w:val="1"/>
      <w:marLeft w:val="0"/>
      <w:marRight w:val="0"/>
      <w:marTop w:val="0"/>
      <w:marBottom w:val="0"/>
      <w:divBdr>
        <w:top w:val="none" w:sz="0" w:space="0" w:color="auto"/>
        <w:left w:val="none" w:sz="0" w:space="0" w:color="auto"/>
        <w:bottom w:val="none" w:sz="0" w:space="0" w:color="auto"/>
        <w:right w:val="none" w:sz="0" w:space="0" w:color="auto"/>
      </w:divBdr>
    </w:div>
    <w:div w:id="247661150">
      <w:bodyDiv w:val="1"/>
      <w:marLeft w:val="0"/>
      <w:marRight w:val="0"/>
      <w:marTop w:val="0"/>
      <w:marBottom w:val="0"/>
      <w:divBdr>
        <w:top w:val="none" w:sz="0" w:space="0" w:color="auto"/>
        <w:left w:val="none" w:sz="0" w:space="0" w:color="auto"/>
        <w:bottom w:val="none" w:sz="0" w:space="0" w:color="auto"/>
        <w:right w:val="none" w:sz="0" w:space="0" w:color="auto"/>
      </w:divBdr>
    </w:div>
    <w:div w:id="256596112">
      <w:bodyDiv w:val="1"/>
      <w:marLeft w:val="0"/>
      <w:marRight w:val="0"/>
      <w:marTop w:val="0"/>
      <w:marBottom w:val="0"/>
      <w:divBdr>
        <w:top w:val="none" w:sz="0" w:space="0" w:color="auto"/>
        <w:left w:val="none" w:sz="0" w:space="0" w:color="auto"/>
        <w:bottom w:val="none" w:sz="0" w:space="0" w:color="auto"/>
        <w:right w:val="none" w:sz="0" w:space="0" w:color="auto"/>
      </w:divBdr>
    </w:div>
    <w:div w:id="305546830">
      <w:bodyDiv w:val="1"/>
      <w:marLeft w:val="0"/>
      <w:marRight w:val="0"/>
      <w:marTop w:val="0"/>
      <w:marBottom w:val="0"/>
      <w:divBdr>
        <w:top w:val="none" w:sz="0" w:space="0" w:color="auto"/>
        <w:left w:val="none" w:sz="0" w:space="0" w:color="auto"/>
        <w:bottom w:val="none" w:sz="0" w:space="0" w:color="auto"/>
        <w:right w:val="none" w:sz="0" w:space="0" w:color="auto"/>
      </w:divBdr>
    </w:div>
    <w:div w:id="312149278">
      <w:bodyDiv w:val="1"/>
      <w:marLeft w:val="0"/>
      <w:marRight w:val="0"/>
      <w:marTop w:val="0"/>
      <w:marBottom w:val="0"/>
      <w:divBdr>
        <w:top w:val="none" w:sz="0" w:space="0" w:color="auto"/>
        <w:left w:val="none" w:sz="0" w:space="0" w:color="auto"/>
        <w:bottom w:val="none" w:sz="0" w:space="0" w:color="auto"/>
        <w:right w:val="none" w:sz="0" w:space="0" w:color="auto"/>
      </w:divBdr>
    </w:div>
    <w:div w:id="320891081">
      <w:bodyDiv w:val="1"/>
      <w:marLeft w:val="0"/>
      <w:marRight w:val="0"/>
      <w:marTop w:val="0"/>
      <w:marBottom w:val="0"/>
      <w:divBdr>
        <w:top w:val="none" w:sz="0" w:space="0" w:color="auto"/>
        <w:left w:val="none" w:sz="0" w:space="0" w:color="auto"/>
        <w:bottom w:val="none" w:sz="0" w:space="0" w:color="auto"/>
        <w:right w:val="none" w:sz="0" w:space="0" w:color="auto"/>
      </w:divBdr>
    </w:div>
    <w:div w:id="426732118">
      <w:bodyDiv w:val="1"/>
      <w:marLeft w:val="0"/>
      <w:marRight w:val="0"/>
      <w:marTop w:val="0"/>
      <w:marBottom w:val="0"/>
      <w:divBdr>
        <w:top w:val="none" w:sz="0" w:space="0" w:color="auto"/>
        <w:left w:val="none" w:sz="0" w:space="0" w:color="auto"/>
        <w:bottom w:val="none" w:sz="0" w:space="0" w:color="auto"/>
        <w:right w:val="none" w:sz="0" w:space="0" w:color="auto"/>
      </w:divBdr>
    </w:div>
    <w:div w:id="456262944">
      <w:bodyDiv w:val="1"/>
      <w:marLeft w:val="0"/>
      <w:marRight w:val="0"/>
      <w:marTop w:val="0"/>
      <w:marBottom w:val="0"/>
      <w:divBdr>
        <w:top w:val="none" w:sz="0" w:space="0" w:color="auto"/>
        <w:left w:val="none" w:sz="0" w:space="0" w:color="auto"/>
        <w:bottom w:val="none" w:sz="0" w:space="0" w:color="auto"/>
        <w:right w:val="none" w:sz="0" w:space="0" w:color="auto"/>
      </w:divBdr>
    </w:div>
    <w:div w:id="464126794">
      <w:bodyDiv w:val="1"/>
      <w:marLeft w:val="0"/>
      <w:marRight w:val="0"/>
      <w:marTop w:val="0"/>
      <w:marBottom w:val="0"/>
      <w:divBdr>
        <w:top w:val="none" w:sz="0" w:space="0" w:color="auto"/>
        <w:left w:val="none" w:sz="0" w:space="0" w:color="auto"/>
        <w:bottom w:val="none" w:sz="0" w:space="0" w:color="auto"/>
        <w:right w:val="none" w:sz="0" w:space="0" w:color="auto"/>
      </w:divBdr>
    </w:div>
    <w:div w:id="560403020">
      <w:bodyDiv w:val="1"/>
      <w:marLeft w:val="0"/>
      <w:marRight w:val="0"/>
      <w:marTop w:val="0"/>
      <w:marBottom w:val="0"/>
      <w:divBdr>
        <w:top w:val="none" w:sz="0" w:space="0" w:color="auto"/>
        <w:left w:val="none" w:sz="0" w:space="0" w:color="auto"/>
        <w:bottom w:val="none" w:sz="0" w:space="0" w:color="auto"/>
        <w:right w:val="none" w:sz="0" w:space="0" w:color="auto"/>
      </w:divBdr>
    </w:div>
    <w:div w:id="563103821">
      <w:bodyDiv w:val="1"/>
      <w:marLeft w:val="0"/>
      <w:marRight w:val="0"/>
      <w:marTop w:val="0"/>
      <w:marBottom w:val="0"/>
      <w:divBdr>
        <w:top w:val="none" w:sz="0" w:space="0" w:color="auto"/>
        <w:left w:val="none" w:sz="0" w:space="0" w:color="auto"/>
        <w:bottom w:val="none" w:sz="0" w:space="0" w:color="auto"/>
        <w:right w:val="none" w:sz="0" w:space="0" w:color="auto"/>
      </w:divBdr>
    </w:div>
    <w:div w:id="585114493">
      <w:bodyDiv w:val="1"/>
      <w:marLeft w:val="0"/>
      <w:marRight w:val="0"/>
      <w:marTop w:val="0"/>
      <w:marBottom w:val="0"/>
      <w:divBdr>
        <w:top w:val="none" w:sz="0" w:space="0" w:color="auto"/>
        <w:left w:val="none" w:sz="0" w:space="0" w:color="auto"/>
        <w:bottom w:val="none" w:sz="0" w:space="0" w:color="auto"/>
        <w:right w:val="none" w:sz="0" w:space="0" w:color="auto"/>
      </w:divBdr>
    </w:div>
    <w:div w:id="645477885">
      <w:bodyDiv w:val="1"/>
      <w:marLeft w:val="0"/>
      <w:marRight w:val="0"/>
      <w:marTop w:val="0"/>
      <w:marBottom w:val="0"/>
      <w:divBdr>
        <w:top w:val="none" w:sz="0" w:space="0" w:color="auto"/>
        <w:left w:val="none" w:sz="0" w:space="0" w:color="auto"/>
        <w:bottom w:val="none" w:sz="0" w:space="0" w:color="auto"/>
        <w:right w:val="none" w:sz="0" w:space="0" w:color="auto"/>
      </w:divBdr>
    </w:div>
    <w:div w:id="686634433">
      <w:bodyDiv w:val="1"/>
      <w:marLeft w:val="0"/>
      <w:marRight w:val="0"/>
      <w:marTop w:val="0"/>
      <w:marBottom w:val="0"/>
      <w:divBdr>
        <w:top w:val="none" w:sz="0" w:space="0" w:color="auto"/>
        <w:left w:val="none" w:sz="0" w:space="0" w:color="auto"/>
        <w:bottom w:val="none" w:sz="0" w:space="0" w:color="auto"/>
        <w:right w:val="none" w:sz="0" w:space="0" w:color="auto"/>
      </w:divBdr>
    </w:div>
    <w:div w:id="730419316">
      <w:bodyDiv w:val="1"/>
      <w:marLeft w:val="0"/>
      <w:marRight w:val="0"/>
      <w:marTop w:val="0"/>
      <w:marBottom w:val="0"/>
      <w:divBdr>
        <w:top w:val="none" w:sz="0" w:space="0" w:color="auto"/>
        <w:left w:val="none" w:sz="0" w:space="0" w:color="auto"/>
        <w:bottom w:val="none" w:sz="0" w:space="0" w:color="auto"/>
        <w:right w:val="none" w:sz="0" w:space="0" w:color="auto"/>
      </w:divBdr>
    </w:div>
    <w:div w:id="745151314">
      <w:bodyDiv w:val="1"/>
      <w:marLeft w:val="0"/>
      <w:marRight w:val="0"/>
      <w:marTop w:val="0"/>
      <w:marBottom w:val="0"/>
      <w:divBdr>
        <w:top w:val="none" w:sz="0" w:space="0" w:color="auto"/>
        <w:left w:val="none" w:sz="0" w:space="0" w:color="auto"/>
        <w:bottom w:val="none" w:sz="0" w:space="0" w:color="auto"/>
        <w:right w:val="none" w:sz="0" w:space="0" w:color="auto"/>
      </w:divBdr>
    </w:div>
    <w:div w:id="747578136">
      <w:bodyDiv w:val="1"/>
      <w:marLeft w:val="0"/>
      <w:marRight w:val="0"/>
      <w:marTop w:val="0"/>
      <w:marBottom w:val="0"/>
      <w:divBdr>
        <w:top w:val="none" w:sz="0" w:space="0" w:color="auto"/>
        <w:left w:val="none" w:sz="0" w:space="0" w:color="auto"/>
        <w:bottom w:val="none" w:sz="0" w:space="0" w:color="auto"/>
        <w:right w:val="none" w:sz="0" w:space="0" w:color="auto"/>
      </w:divBdr>
    </w:div>
    <w:div w:id="771628691">
      <w:bodyDiv w:val="1"/>
      <w:marLeft w:val="0"/>
      <w:marRight w:val="0"/>
      <w:marTop w:val="0"/>
      <w:marBottom w:val="0"/>
      <w:divBdr>
        <w:top w:val="none" w:sz="0" w:space="0" w:color="auto"/>
        <w:left w:val="none" w:sz="0" w:space="0" w:color="auto"/>
        <w:bottom w:val="none" w:sz="0" w:space="0" w:color="auto"/>
        <w:right w:val="none" w:sz="0" w:space="0" w:color="auto"/>
      </w:divBdr>
    </w:div>
    <w:div w:id="828637262">
      <w:bodyDiv w:val="1"/>
      <w:marLeft w:val="0"/>
      <w:marRight w:val="0"/>
      <w:marTop w:val="0"/>
      <w:marBottom w:val="0"/>
      <w:divBdr>
        <w:top w:val="none" w:sz="0" w:space="0" w:color="auto"/>
        <w:left w:val="none" w:sz="0" w:space="0" w:color="auto"/>
        <w:bottom w:val="none" w:sz="0" w:space="0" w:color="auto"/>
        <w:right w:val="none" w:sz="0" w:space="0" w:color="auto"/>
      </w:divBdr>
    </w:div>
    <w:div w:id="836575292">
      <w:bodyDiv w:val="1"/>
      <w:marLeft w:val="0"/>
      <w:marRight w:val="0"/>
      <w:marTop w:val="0"/>
      <w:marBottom w:val="0"/>
      <w:divBdr>
        <w:top w:val="none" w:sz="0" w:space="0" w:color="auto"/>
        <w:left w:val="none" w:sz="0" w:space="0" w:color="auto"/>
        <w:bottom w:val="none" w:sz="0" w:space="0" w:color="auto"/>
        <w:right w:val="none" w:sz="0" w:space="0" w:color="auto"/>
      </w:divBdr>
    </w:div>
    <w:div w:id="856582763">
      <w:bodyDiv w:val="1"/>
      <w:marLeft w:val="0"/>
      <w:marRight w:val="0"/>
      <w:marTop w:val="0"/>
      <w:marBottom w:val="0"/>
      <w:divBdr>
        <w:top w:val="none" w:sz="0" w:space="0" w:color="auto"/>
        <w:left w:val="none" w:sz="0" w:space="0" w:color="auto"/>
        <w:bottom w:val="none" w:sz="0" w:space="0" w:color="auto"/>
        <w:right w:val="none" w:sz="0" w:space="0" w:color="auto"/>
      </w:divBdr>
    </w:div>
    <w:div w:id="927347389">
      <w:bodyDiv w:val="1"/>
      <w:marLeft w:val="0"/>
      <w:marRight w:val="0"/>
      <w:marTop w:val="0"/>
      <w:marBottom w:val="0"/>
      <w:divBdr>
        <w:top w:val="none" w:sz="0" w:space="0" w:color="auto"/>
        <w:left w:val="none" w:sz="0" w:space="0" w:color="auto"/>
        <w:bottom w:val="none" w:sz="0" w:space="0" w:color="auto"/>
        <w:right w:val="none" w:sz="0" w:space="0" w:color="auto"/>
      </w:divBdr>
    </w:div>
    <w:div w:id="929121926">
      <w:bodyDiv w:val="1"/>
      <w:marLeft w:val="0"/>
      <w:marRight w:val="0"/>
      <w:marTop w:val="0"/>
      <w:marBottom w:val="0"/>
      <w:divBdr>
        <w:top w:val="none" w:sz="0" w:space="0" w:color="auto"/>
        <w:left w:val="none" w:sz="0" w:space="0" w:color="auto"/>
        <w:bottom w:val="none" w:sz="0" w:space="0" w:color="auto"/>
        <w:right w:val="none" w:sz="0" w:space="0" w:color="auto"/>
      </w:divBdr>
    </w:div>
    <w:div w:id="948927378">
      <w:bodyDiv w:val="1"/>
      <w:marLeft w:val="0"/>
      <w:marRight w:val="0"/>
      <w:marTop w:val="0"/>
      <w:marBottom w:val="0"/>
      <w:divBdr>
        <w:top w:val="none" w:sz="0" w:space="0" w:color="auto"/>
        <w:left w:val="none" w:sz="0" w:space="0" w:color="auto"/>
        <w:bottom w:val="none" w:sz="0" w:space="0" w:color="auto"/>
        <w:right w:val="none" w:sz="0" w:space="0" w:color="auto"/>
      </w:divBdr>
    </w:div>
    <w:div w:id="977611963">
      <w:bodyDiv w:val="1"/>
      <w:marLeft w:val="0"/>
      <w:marRight w:val="0"/>
      <w:marTop w:val="0"/>
      <w:marBottom w:val="0"/>
      <w:divBdr>
        <w:top w:val="none" w:sz="0" w:space="0" w:color="auto"/>
        <w:left w:val="none" w:sz="0" w:space="0" w:color="auto"/>
        <w:bottom w:val="none" w:sz="0" w:space="0" w:color="auto"/>
        <w:right w:val="none" w:sz="0" w:space="0" w:color="auto"/>
      </w:divBdr>
    </w:div>
    <w:div w:id="1008219357">
      <w:bodyDiv w:val="1"/>
      <w:marLeft w:val="0"/>
      <w:marRight w:val="0"/>
      <w:marTop w:val="0"/>
      <w:marBottom w:val="0"/>
      <w:divBdr>
        <w:top w:val="none" w:sz="0" w:space="0" w:color="auto"/>
        <w:left w:val="none" w:sz="0" w:space="0" w:color="auto"/>
        <w:bottom w:val="none" w:sz="0" w:space="0" w:color="auto"/>
        <w:right w:val="none" w:sz="0" w:space="0" w:color="auto"/>
      </w:divBdr>
    </w:div>
    <w:div w:id="101465447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075663670">
      <w:bodyDiv w:val="1"/>
      <w:marLeft w:val="0"/>
      <w:marRight w:val="0"/>
      <w:marTop w:val="0"/>
      <w:marBottom w:val="0"/>
      <w:divBdr>
        <w:top w:val="none" w:sz="0" w:space="0" w:color="auto"/>
        <w:left w:val="none" w:sz="0" w:space="0" w:color="auto"/>
        <w:bottom w:val="none" w:sz="0" w:space="0" w:color="auto"/>
        <w:right w:val="none" w:sz="0" w:space="0" w:color="auto"/>
      </w:divBdr>
    </w:div>
    <w:div w:id="1134643959">
      <w:bodyDiv w:val="1"/>
      <w:marLeft w:val="0"/>
      <w:marRight w:val="0"/>
      <w:marTop w:val="0"/>
      <w:marBottom w:val="0"/>
      <w:divBdr>
        <w:top w:val="none" w:sz="0" w:space="0" w:color="auto"/>
        <w:left w:val="none" w:sz="0" w:space="0" w:color="auto"/>
        <w:bottom w:val="none" w:sz="0" w:space="0" w:color="auto"/>
        <w:right w:val="none" w:sz="0" w:space="0" w:color="auto"/>
      </w:divBdr>
    </w:div>
    <w:div w:id="1284456348">
      <w:bodyDiv w:val="1"/>
      <w:marLeft w:val="0"/>
      <w:marRight w:val="0"/>
      <w:marTop w:val="0"/>
      <w:marBottom w:val="0"/>
      <w:divBdr>
        <w:top w:val="none" w:sz="0" w:space="0" w:color="auto"/>
        <w:left w:val="none" w:sz="0" w:space="0" w:color="auto"/>
        <w:bottom w:val="none" w:sz="0" w:space="0" w:color="auto"/>
        <w:right w:val="none" w:sz="0" w:space="0" w:color="auto"/>
      </w:divBdr>
    </w:div>
    <w:div w:id="1372918406">
      <w:bodyDiv w:val="1"/>
      <w:marLeft w:val="0"/>
      <w:marRight w:val="0"/>
      <w:marTop w:val="0"/>
      <w:marBottom w:val="0"/>
      <w:divBdr>
        <w:top w:val="none" w:sz="0" w:space="0" w:color="auto"/>
        <w:left w:val="none" w:sz="0" w:space="0" w:color="auto"/>
        <w:bottom w:val="none" w:sz="0" w:space="0" w:color="auto"/>
        <w:right w:val="none" w:sz="0" w:space="0" w:color="auto"/>
      </w:divBdr>
    </w:div>
    <w:div w:id="1394617710">
      <w:bodyDiv w:val="1"/>
      <w:marLeft w:val="0"/>
      <w:marRight w:val="0"/>
      <w:marTop w:val="0"/>
      <w:marBottom w:val="0"/>
      <w:divBdr>
        <w:top w:val="none" w:sz="0" w:space="0" w:color="auto"/>
        <w:left w:val="none" w:sz="0" w:space="0" w:color="auto"/>
        <w:bottom w:val="none" w:sz="0" w:space="0" w:color="auto"/>
        <w:right w:val="none" w:sz="0" w:space="0" w:color="auto"/>
      </w:divBdr>
    </w:div>
    <w:div w:id="1420757010">
      <w:bodyDiv w:val="1"/>
      <w:marLeft w:val="0"/>
      <w:marRight w:val="0"/>
      <w:marTop w:val="0"/>
      <w:marBottom w:val="0"/>
      <w:divBdr>
        <w:top w:val="none" w:sz="0" w:space="0" w:color="auto"/>
        <w:left w:val="none" w:sz="0" w:space="0" w:color="auto"/>
        <w:bottom w:val="none" w:sz="0" w:space="0" w:color="auto"/>
        <w:right w:val="none" w:sz="0" w:space="0" w:color="auto"/>
      </w:divBdr>
    </w:div>
    <w:div w:id="1464736512">
      <w:bodyDiv w:val="1"/>
      <w:marLeft w:val="0"/>
      <w:marRight w:val="0"/>
      <w:marTop w:val="0"/>
      <w:marBottom w:val="0"/>
      <w:divBdr>
        <w:top w:val="none" w:sz="0" w:space="0" w:color="auto"/>
        <w:left w:val="none" w:sz="0" w:space="0" w:color="auto"/>
        <w:bottom w:val="none" w:sz="0" w:space="0" w:color="auto"/>
        <w:right w:val="none" w:sz="0" w:space="0" w:color="auto"/>
      </w:divBdr>
    </w:div>
    <w:div w:id="1465656772">
      <w:bodyDiv w:val="1"/>
      <w:marLeft w:val="0"/>
      <w:marRight w:val="0"/>
      <w:marTop w:val="0"/>
      <w:marBottom w:val="0"/>
      <w:divBdr>
        <w:top w:val="none" w:sz="0" w:space="0" w:color="auto"/>
        <w:left w:val="none" w:sz="0" w:space="0" w:color="auto"/>
        <w:bottom w:val="none" w:sz="0" w:space="0" w:color="auto"/>
        <w:right w:val="none" w:sz="0" w:space="0" w:color="auto"/>
      </w:divBdr>
    </w:div>
    <w:div w:id="1531409540">
      <w:bodyDiv w:val="1"/>
      <w:marLeft w:val="0"/>
      <w:marRight w:val="0"/>
      <w:marTop w:val="0"/>
      <w:marBottom w:val="0"/>
      <w:divBdr>
        <w:top w:val="none" w:sz="0" w:space="0" w:color="auto"/>
        <w:left w:val="none" w:sz="0" w:space="0" w:color="auto"/>
        <w:bottom w:val="none" w:sz="0" w:space="0" w:color="auto"/>
        <w:right w:val="none" w:sz="0" w:space="0" w:color="auto"/>
      </w:divBdr>
    </w:div>
    <w:div w:id="1567378819">
      <w:bodyDiv w:val="1"/>
      <w:marLeft w:val="0"/>
      <w:marRight w:val="0"/>
      <w:marTop w:val="0"/>
      <w:marBottom w:val="0"/>
      <w:divBdr>
        <w:top w:val="none" w:sz="0" w:space="0" w:color="auto"/>
        <w:left w:val="none" w:sz="0" w:space="0" w:color="auto"/>
        <w:bottom w:val="none" w:sz="0" w:space="0" w:color="auto"/>
        <w:right w:val="none" w:sz="0" w:space="0" w:color="auto"/>
      </w:divBdr>
    </w:div>
    <w:div w:id="1604731095">
      <w:bodyDiv w:val="1"/>
      <w:marLeft w:val="0"/>
      <w:marRight w:val="0"/>
      <w:marTop w:val="0"/>
      <w:marBottom w:val="0"/>
      <w:divBdr>
        <w:top w:val="none" w:sz="0" w:space="0" w:color="auto"/>
        <w:left w:val="none" w:sz="0" w:space="0" w:color="auto"/>
        <w:bottom w:val="none" w:sz="0" w:space="0" w:color="auto"/>
        <w:right w:val="none" w:sz="0" w:space="0" w:color="auto"/>
      </w:divBdr>
    </w:div>
    <w:div w:id="1646425941">
      <w:bodyDiv w:val="1"/>
      <w:marLeft w:val="0"/>
      <w:marRight w:val="0"/>
      <w:marTop w:val="0"/>
      <w:marBottom w:val="0"/>
      <w:divBdr>
        <w:top w:val="none" w:sz="0" w:space="0" w:color="auto"/>
        <w:left w:val="none" w:sz="0" w:space="0" w:color="auto"/>
        <w:bottom w:val="none" w:sz="0" w:space="0" w:color="auto"/>
        <w:right w:val="none" w:sz="0" w:space="0" w:color="auto"/>
      </w:divBdr>
    </w:div>
    <w:div w:id="1658999615">
      <w:bodyDiv w:val="1"/>
      <w:marLeft w:val="0"/>
      <w:marRight w:val="0"/>
      <w:marTop w:val="0"/>
      <w:marBottom w:val="0"/>
      <w:divBdr>
        <w:top w:val="none" w:sz="0" w:space="0" w:color="auto"/>
        <w:left w:val="none" w:sz="0" w:space="0" w:color="auto"/>
        <w:bottom w:val="none" w:sz="0" w:space="0" w:color="auto"/>
        <w:right w:val="none" w:sz="0" w:space="0" w:color="auto"/>
      </w:divBdr>
    </w:div>
    <w:div w:id="1670256327">
      <w:bodyDiv w:val="1"/>
      <w:marLeft w:val="0"/>
      <w:marRight w:val="0"/>
      <w:marTop w:val="0"/>
      <w:marBottom w:val="0"/>
      <w:divBdr>
        <w:top w:val="none" w:sz="0" w:space="0" w:color="auto"/>
        <w:left w:val="none" w:sz="0" w:space="0" w:color="auto"/>
        <w:bottom w:val="none" w:sz="0" w:space="0" w:color="auto"/>
        <w:right w:val="none" w:sz="0" w:space="0" w:color="auto"/>
      </w:divBdr>
    </w:div>
    <w:div w:id="1712461398">
      <w:bodyDiv w:val="1"/>
      <w:marLeft w:val="0"/>
      <w:marRight w:val="0"/>
      <w:marTop w:val="0"/>
      <w:marBottom w:val="0"/>
      <w:divBdr>
        <w:top w:val="none" w:sz="0" w:space="0" w:color="auto"/>
        <w:left w:val="none" w:sz="0" w:space="0" w:color="auto"/>
        <w:bottom w:val="none" w:sz="0" w:space="0" w:color="auto"/>
        <w:right w:val="none" w:sz="0" w:space="0" w:color="auto"/>
      </w:divBdr>
    </w:div>
    <w:div w:id="1725256274">
      <w:bodyDiv w:val="1"/>
      <w:marLeft w:val="0"/>
      <w:marRight w:val="0"/>
      <w:marTop w:val="0"/>
      <w:marBottom w:val="0"/>
      <w:divBdr>
        <w:top w:val="none" w:sz="0" w:space="0" w:color="auto"/>
        <w:left w:val="none" w:sz="0" w:space="0" w:color="auto"/>
        <w:bottom w:val="none" w:sz="0" w:space="0" w:color="auto"/>
        <w:right w:val="none" w:sz="0" w:space="0" w:color="auto"/>
      </w:divBdr>
    </w:div>
    <w:div w:id="1842309863">
      <w:bodyDiv w:val="1"/>
      <w:marLeft w:val="0"/>
      <w:marRight w:val="0"/>
      <w:marTop w:val="0"/>
      <w:marBottom w:val="0"/>
      <w:divBdr>
        <w:top w:val="none" w:sz="0" w:space="0" w:color="auto"/>
        <w:left w:val="none" w:sz="0" w:space="0" w:color="auto"/>
        <w:bottom w:val="none" w:sz="0" w:space="0" w:color="auto"/>
        <w:right w:val="none" w:sz="0" w:space="0" w:color="auto"/>
      </w:divBdr>
    </w:div>
    <w:div w:id="1848664979">
      <w:bodyDiv w:val="1"/>
      <w:marLeft w:val="0"/>
      <w:marRight w:val="0"/>
      <w:marTop w:val="0"/>
      <w:marBottom w:val="0"/>
      <w:divBdr>
        <w:top w:val="none" w:sz="0" w:space="0" w:color="auto"/>
        <w:left w:val="none" w:sz="0" w:space="0" w:color="auto"/>
        <w:bottom w:val="none" w:sz="0" w:space="0" w:color="auto"/>
        <w:right w:val="none" w:sz="0" w:space="0" w:color="auto"/>
      </w:divBdr>
    </w:div>
    <w:div w:id="1854144837">
      <w:bodyDiv w:val="1"/>
      <w:marLeft w:val="0"/>
      <w:marRight w:val="0"/>
      <w:marTop w:val="0"/>
      <w:marBottom w:val="0"/>
      <w:divBdr>
        <w:top w:val="none" w:sz="0" w:space="0" w:color="auto"/>
        <w:left w:val="none" w:sz="0" w:space="0" w:color="auto"/>
        <w:bottom w:val="none" w:sz="0" w:space="0" w:color="auto"/>
        <w:right w:val="none" w:sz="0" w:space="0" w:color="auto"/>
      </w:divBdr>
    </w:div>
    <w:div w:id="1992321736">
      <w:bodyDiv w:val="1"/>
      <w:marLeft w:val="0"/>
      <w:marRight w:val="0"/>
      <w:marTop w:val="0"/>
      <w:marBottom w:val="0"/>
      <w:divBdr>
        <w:top w:val="none" w:sz="0" w:space="0" w:color="auto"/>
        <w:left w:val="none" w:sz="0" w:space="0" w:color="auto"/>
        <w:bottom w:val="none" w:sz="0" w:space="0" w:color="auto"/>
        <w:right w:val="none" w:sz="0" w:space="0" w:color="auto"/>
      </w:divBdr>
    </w:div>
    <w:div w:id="2076389984">
      <w:bodyDiv w:val="1"/>
      <w:marLeft w:val="0"/>
      <w:marRight w:val="0"/>
      <w:marTop w:val="0"/>
      <w:marBottom w:val="0"/>
      <w:divBdr>
        <w:top w:val="none" w:sz="0" w:space="0" w:color="auto"/>
        <w:left w:val="none" w:sz="0" w:space="0" w:color="auto"/>
        <w:bottom w:val="none" w:sz="0" w:space="0" w:color="auto"/>
        <w:right w:val="none" w:sz="0" w:space="0" w:color="auto"/>
      </w:divBdr>
    </w:div>
    <w:div w:id="2138332714">
      <w:bodyDiv w:val="1"/>
      <w:marLeft w:val="0"/>
      <w:marRight w:val="0"/>
      <w:marTop w:val="0"/>
      <w:marBottom w:val="0"/>
      <w:divBdr>
        <w:top w:val="none" w:sz="0" w:space="0" w:color="auto"/>
        <w:left w:val="none" w:sz="0" w:space="0" w:color="auto"/>
        <w:bottom w:val="none" w:sz="0" w:space="0" w:color="auto"/>
        <w:right w:val="none" w:sz="0" w:space="0" w:color="auto"/>
      </w:divBdr>
    </w:div>
    <w:div w:id="214180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IIbz2xlKqoqUnT7PxJvbavpA==">CgMxLjAyDWgucHBxcnc3MjM0bHY4AHIhMVNDb3MwNkdzeURxekFxdjc0ZXpxQW5DYlJOckpKLV9D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2299</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2</cp:revision>
  <cp:lastPrinted>2025-11-18T11:45:00Z</cp:lastPrinted>
  <dcterms:created xsi:type="dcterms:W3CDTF">2026-04-14T12:43:00Z</dcterms:created>
  <dcterms:modified xsi:type="dcterms:W3CDTF">2026-04-14T12:43:00Z</dcterms:modified>
</cp:coreProperties>
</file>