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781857F3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EE7FD7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D68F6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 w:rsidR="00EE7FD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– Vereador João Pedro Pazuch </w:t>
      </w:r>
      <w:r w:rsidR="00382701">
        <w:rPr>
          <w:rFonts w:ascii="Arial" w:hAnsi="Arial" w:cs="Arial"/>
          <w:b/>
          <w:bCs/>
          <w:sz w:val="24"/>
          <w:szCs w:val="24"/>
          <w:lang w:eastAsia="ar-SA"/>
        </w:rPr>
        <w:t>(PSB)</w:t>
      </w:r>
    </w:p>
    <w:p w14:paraId="34611150" w14:textId="65AC1EEE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2697F">
        <w:rPr>
          <w:rFonts w:ascii="Arial" w:hAnsi="Arial" w:cs="Arial"/>
          <w:iCs/>
          <w:sz w:val="24"/>
          <w:szCs w:val="24"/>
          <w:lang w:eastAsia="ar-SA"/>
        </w:rPr>
        <w:t>0</w:t>
      </w:r>
      <w:r w:rsidR="00500A77">
        <w:rPr>
          <w:rFonts w:ascii="Arial" w:hAnsi="Arial" w:cs="Arial"/>
          <w:iCs/>
          <w:sz w:val="24"/>
          <w:szCs w:val="24"/>
          <w:lang w:eastAsia="ar-SA"/>
        </w:rPr>
        <w:t>0</w:t>
      </w:r>
      <w:r w:rsidR="003D68F6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500A77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668D20DF" w:rsidR="002618DD" w:rsidRPr="00C07B66" w:rsidRDefault="003D68F6" w:rsidP="00EE7FD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João Pedro Pazuch, </w:t>
      </w:r>
      <w:r w:rsidR="00C07B66" w:rsidRPr="00C07B6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 uso de suas atribuições legais e regimentais, </w:t>
      </w:r>
      <w:r w:rsidRPr="003D68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vem sugerir ao Poder Executivo Municipal que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verifique a viabilidade jurídica e </w:t>
      </w:r>
      <w:r w:rsidRPr="003D68F6">
        <w:rPr>
          <w:rFonts w:ascii="Arial" w:hAnsi="Arial" w:cs="Arial"/>
          <w:color w:val="000000" w:themeColor="text1"/>
          <w:sz w:val="24"/>
          <w:szCs w:val="24"/>
          <w:lang w:eastAsia="ar-SA"/>
        </w:rPr>
        <w:t>promova a supressão do parágrafo único do artigo 2º da Lei nº 4.410, de 09 de agosto de 2017, que institui o Programa de Adoção de Praças Públicas e Áreas Verdes – Viva Melhor.</w:t>
      </w:r>
    </w:p>
    <w:p w14:paraId="6ABEB5F4" w14:textId="77777777" w:rsidR="002618DD" w:rsidRDefault="002618DD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271590" w14:textId="77777777" w:rsidR="00563CBA" w:rsidRDefault="00563CBA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14E0F60A" w14:textId="05405930" w:rsidR="003D68F6" w:rsidRPr="003D68F6" w:rsidRDefault="003D68F6" w:rsidP="003D68F6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8F6">
        <w:rPr>
          <w:rFonts w:ascii="Arial" w:hAnsi="Arial" w:cs="Arial"/>
          <w:sz w:val="24"/>
          <w:szCs w:val="24"/>
        </w:rPr>
        <w:t>Tal dispositivo atualmente impede a participação de empresas relacionadas a determinados segmentos comerciais, o que acaba por restringir potenciais parceiros privados que poderiam contribuir significativamente para a manutenção, conservação e melhoria dos espaços públicos.</w:t>
      </w:r>
    </w:p>
    <w:p w14:paraId="154B98FB" w14:textId="77777777" w:rsidR="003D68F6" w:rsidRPr="003D68F6" w:rsidRDefault="003D68F6" w:rsidP="003D68F6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8F6">
        <w:rPr>
          <w:rFonts w:ascii="Arial" w:hAnsi="Arial" w:cs="Arial"/>
          <w:sz w:val="24"/>
          <w:szCs w:val="24"/>
        </w:rPr>
        <w:t>Ressalta-se que existem empresas desse segmento instaladas no município, regularmente constituídas, que geram emprego, renda e desenvolvimento econômico local, e que poderiam, da mesma forma, colaborar com o Poder Público nas ações previstas pela referida lei.</w:t>
      </w:r>
    </w:p>
    <w:p w14:paraId="10388345" w14:textId="77777777" w:rsidR="003D68F6" w:rsidRPr="003D68F6" w:rsidRDefault="003D68F6" w:rsidP="003D68F6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68F6">
        <w:rPr>
          <w:rFonts w:ascii="Arial" w:hAnsi="Arial" w:cs="Arial"/>
          <w:sz w:val="24"/>
          <w:szCs w:val="24"/>
        </w:rPr>
        <w:t>A supressão do referido parágrafo ampliaria as possibilidades de adesão ao programa, fortalecendo o envolvimento da iniciativa privada e promovendo maior cuidado com os espaços públicos, sem prejuízo da fiscalização e das normas já estabelecidas pelo Executivo Municipal.</w:t>
      </w:r>
    </w:p>
    <w:p w14:paraId="2095A312" w14:textId="7D7151CC" w:rsidR="002618DD" w:rsidRPr="0026117B" w:rsidRDefault="00781EDD" w:rsidP="003D68F6">
      <w:pPr>
        <w:tabs>
          <w:tab w:val="left" w:pos="573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E9B78AE" w14:textId="77777777" w:rsidR="00EE7FD7" w:rsidRDefault="00EE7FD7" w:rsidP="00EE7FD7">
      <w:pPr>
        <w:tabs>
          <w:tab w:val="left" w:pos="2835"/>
        </w:tabs>
        <w:suppressAutoHyphens/>
        <w:spacing w:line="360" w:lineRule="auto"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B6075FF" w:rsidR="002618DD" w:rsidRDefault="002618DD" w:rsidP="003D68F6">
      <w:pPr>
        <w:tabs>
          <w:tab w:val="left" w:pos="2835"/>
        </w:tabs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EC58CF">
        <w:rPr>
          <w:rFonts w:ascii="Arial" w:hAnsi="Arial" w:cs="Arial"/>
          <w:iCs/>
          <w:sz w:val="24"/>
          <w:szCs w:val="24"/>
          <w:lang w:eastAsia="ar-SA"/>
        </w:rPr>
        <w:t>1</w:t>
      </w:r>
      <w:r w:rsidR="00EE7FD7">
        <w:rPr>
          <w:rFonts w:ascii="Arial" w:hAnsi="Arial" w:cs="Arial"/>
          <w:iCs/>
          <w:sz w:val="24"/>
          <w:szCs w:val="24"/>
          <w:lang w:eastAsia="ar-SA"/>
        </w:rPr>
        <w:t>8</w:t>
      </w:r>
      <w:r w:rsidR="0018689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8501B">
        <w:rPr>
          <w:rFonts w:ascii="Arial" w:hAnsi="Arial" w:cs="Arial"/>
          <w:iCs/>
          <w:sz w:val="24"/>
          <w:szCs w:val="24"/>
          <w:lang w:eastAsia="ar-SA"/>
        </w:rPr>
        <w:t>de fevereiro</w:t>
      </w:r>
      <w:r w:rsidR="0018689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15F164" w14:textId="77777777" w:rsidR="006E5C9C" w:rsidRDefault="006E5C9C" w:rsidP="00EE7FD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E5C9C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B438" w14:textId="77777777" w:rsidR="00B42489" w:rsidRDefault="00B42489" w:rsidP="008C505E">
      <w:r>
        <w:separator/>
      </w:r>
    </w:p>
  </w:endnote>
  <w:endnote w:type="continuationSeparator" w:id="0">
    <w:p w14:paraId="3AF89FDF" w14:textId="77777777" w:rsidR="00B42489" w:rsidRDefault="00B4248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9967" w14:textId="77777777" w:rsidR="00B42489" w:rsidRDefault="00B42489" w:rsidP="008C505E">
      <w:r>
        <w:separator/>
      </w:r>
    </w:p>
  </w:footnote>
  <w:footnote w:type="continuationSeparator" w:id="0">
    <w:p w14:paraId="55AAA64F" w14:textId="77777777" w:rsidR="00B42489" w:rsidRDefault="00B4248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86890"/>
    <w:rsid w:val="00190B23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0F15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224D"/>
    <w:rsid w:val="00382701"/>
    <w:rsid w:val="00383173"/>
    <w:rsid w:val="003962C1"/>
    <w:rsid w:val="003A0567"/>
    <w:rsid w:val="003A1F42"/>
    <w:rsid w:val="003A5367"/>
    <w:rsid w:val="003B3B4C"/>
    <w:rsid w:val="003C2F8D"/>
    <w:rsid w:val="003D2081"/>
    <w:rsid w:val="003D38EF"/>
    <w:rsid w:val="003D68F6"/>
    <w:rsid w:val="003F304D"/>
    <w:rsid w:val="003F7A6C"/>
    <w:rsid w:val="00400DE2"/>
    <w:rsid w:val="004017F2"/>
    <w:rsid w:val="00407DB9"/>
    <w:rsid w:val="00413AF3"/>
    <w:rsid w:val="00416E52"/>
    <w:rsid w:val="00427DC1"/>
    <w:rsid w:val="00430715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36D3"/>
    <w:rsid w:val="00484407"/>
    <w:rsid w:val="00486C81"/>
    <w:rsid w:val="0049038E"/>
    <w:rsid w:val="004A099E"/>
    <w:rsid w:val="004B052D"/>
    <w:rsid w:val="004E4A4C"/>
    <w:rsid w:val="004E6BE6"/>
    <w:rsid w:val="004E6F3A"/>
    <w:rsid w:val="004F5408"/>
    <w:rsid w:val="00500A77"/>
    <w:rsid w:val="00511AE4"/>
    <w:rsid w:val="00521FF3"/>
    <w:rsid w:val="005301A6"/>
    <w:rsid w:val="00534F40"/>
    <w:rsid w:val="00541E7C"/>
    <w:rsid w:val="00556F86"/>
    <w:rsid w:val="005610FF"/>
    <w:rsid w:val="00563CB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68AF"/>
    <w:rsid w:val="005E2448"/>
    <w:rsid w:val="005E7128"/>
    <w:rsid w:val="005F1543"/>
    <w:rsid w:val="005F6353"/>
    <w:rsid w:val="005F6D5D"/>
    <w:rsid w:val="00601BC3"/>
    <w:rsid w:val="00604D7F"/>
    <w:rsid w:val="006111F6"/>
    <w:rsid w:val="0061576A"/>
    <w:rsid w:val="00622D17"/>
    <w:rsid w:val="0062697F"/>
    <w:rsid w:val="00632273"/>
    <w:rsid w:val="00641F9E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D7D7A"/>
    <w:rsid w:val="006E5C9C"/>
    <w:rsid w:val="006F2E3B"/>
    <w:rsid w:val="0072045E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4B12"/>
    <w:rsid w:val="009874E1"/>
    <w:rsid w:val="00991039"/>
    <w:rsid w:val="00995A2E"/>
    <w:rsid w:val="009A3AE3"/>
    <w:rsid w:val="009B0202"/>
    <w:rsid w:val="009B2B26"/>
    <w:rsid w:val="009B4A83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2489"/>
    <w:rsid w:val="00B42DA4"/>
    <w:rsid w:val="00B44567"/>
    <w:rsid w:val="00B50BB6"/>
    <w:rsid w:val="00B50E3C"/>
    <w:rsid w:val="00B52678"/>
    <w:rsid w:val="00B568F7"/>
    <w:rsid w:val="00B600F5"/>
    <w:rsid w:val="00B62352"/>
    <w:rsid w:val="00B74BCB"/>
    <w:rsid w:val="00B83095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BF67B1"/>
    <w:rsid w:val="00C01966"/>
    <w:rsid w:val="00C022A1"/>
    <w:rsid w:val="00C05E7C"/>
    <w:rsid w:val="00C06DB5"/>
    <w:rsid w:val="00C07B66"/>
    <w:rsid w:val="00C14520"/>
    <w:rsid w:val="00C1469D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A29B4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548"/>
    <w:rsid w:val="00D6623E"/>
    <w:rsid w:val="00D9750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C58CF"/>
    <w:rsid w:val="00ED2807"/>
    <w:rsid w:val="00EE4435"/>
    <w:rsid w:val="00EE67A3"/>
    <w:rsid w:val="00EE7FD7"/>
    <w:rsid w:val="00EF02A8"/>
    <w:rsid w:val="00EF4BD3"/>
    <w:rsid w:val="00EF7961"/>
    <w:rsid w:val="00F02EAF"/>
    <w:rsid w:val="00F34134"/>
    <w:rsid w:val="00F538EC"/>
    <w:rsid w:val="00F54A0D"/>
    <w:rsid w:val="00F6149D"/>
    <w:rsid w:val="00F62E8C"/>
    <w:rsid w:val="00F6324B"/>
    <w:rsid w:val="00F662BB"/>
    <w:rsid w:val="00F8107D"/>
    <w:rsid w:val="00F83F42"/>
    <w:rsid w:val="00F8501B"/>
    <w:rsid w:val="00F86BDD"/>
    <w:rsid w:val="00F92839"/>
    <w:rsid w:val="00F93B26"/>
    <w:rsid w:val="00FA27AB"/>
    <w:rsid w:val="00FA6F35"/>
    <w:rsid w:val="00FA715D"/>
    <w:rsid w:val="00FB317E"/>
    <w:rsid w:val="00FB3213"/>
    <w:rsid w:val="00FB5AED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2026-02-18T11:51:00Z</cp:lastPrinted>
  <dcterms:created xsi:type="dcterms:W3CDTF">2026-02-18T18:16:00Z</dcterms:created>
  <dcterms:modified xsi:type="dcterms:W3CDTF">2026-02-18T18:17:00Z</dcterms:modified>
</cp:coreProperties>
</file>