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30C8ADB4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DE4EAC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F72B6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>Danielle Guimarães Nascimento</w:t>
      </w:r>
      <w:r w:rsidR="00B74052">
        <w:rPr>
          <w:rFonts w:ascii="Arial" w:hAnsi="Arial" w:cs="Arial"/>
          <w:b/>
          <w:bCs/>
          <w:sz w:val="24"/>
          <w:szCs w:val="24"/>
          <w:lang w:eastAsia="ar-SA"/>
        </w:rPr>
        <w:t xml:space="preserve"> (PSB)</w:t>
      </w:r>
    </w:p>
    <w:p w14:paraId="34611150" w14:textId="73958D67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00</w:t>
      </w:r>
      <w:r w:rsidR="00E94346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B74052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C2DBFD" w14:textId="71E9E76E" w:rsidR="002618DD" w:rsidRPr="00E94346" w:rsidRDefault="00B74052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943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Vereadora Danielle Guimarães Nascimento, no uso de suas atribuições legais e regimentais, </w:t>
      </w:r>
      <w:r w:rsidR="00E94346" w:rsidRPr="00E943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solicita que seja encaminhada a presente indicação ao Poder Executivo Municipal, para que seja realizada juntamente com a </w:t>
      </w:r>
      <w:r w:rsidR="00CF2103" w:rsidRPr="00CF210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Obras, Viação, Urbanismo e Trânsito </w:t>
      </w:r>
      <w:r w:rsidR="000A00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com a </w:t>
      </w:r>
      <w:r w:rsidR="007C52AF"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</w:t>
      </w:r>
      <w:r w:rsidR="007C52AF">
        <w:rPr>
          <w:rFonts w:ascii="Arial" w:hAnsi="Arial" w:cs="Arial"/>
          <w:color w:val="000000" w:themeColor="text1"/>
          <w:sz w:val="24"/>
          <w:szCs w:val="24"/>
          <w:lang w:eastAsia="ar-SA"/>
        </w:rPr>
        <w:t>l de Educação, Cultura e Esporte</w:t>
      </w:r>
      <w:r w:rsidR="000A00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E94346" w:rsidRPr="00E94346">
        <w:rPr>
          <w:rFonts w:ascii="Arial" w:hAnsi="Arial" w:cs="Arial"/>
          <w:color w:val="000000" w:themeColor="text1"/>
          <w:sz w:val="24"/>
          <w:szCs w:val="24"/>
          <w:lang w:eastAsia="ar-SA"/>
        </w:rPr>
        <w:t>a construção de uma quadra de areia na Praça Henrique</w:t>
      </w:r>
      <w:r w:rsidR="00E943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Martins</w:t>
      </w:r>
      <w:r w:rsidR="00E94346" w:rsidRPr="00E943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Santiago, localizada no bairro San Diego.</w:t>
      </w:r>
    </w:p>
    <w:p w14:paraId="1FDAA895" w14:textId="77777777" w:rsidR="00B74052" w:rsidRPr="00B74052" w:rsidRDefault="00B74052" w:rsidP="00B74052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0CBE537" w14:textId="77777777" w:rsidR="002618DD" w:rsidRPr="00C473F8" w:rsidRDefault="002618DD" w:rsidP="00B74052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0DD3E84" w14:textId="77777777" w:rsidR="00E94346" w:rsidRPr="00E94346" w:rsidRDefault="00E94346" w:rsidP="00DE4EAC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4346">
        <w:rPr>
          <w:rFonts w:ascii="Arial" w:hAnsi="Arial" w:cs="Arial"/>
          <w:sz w:val="24"/>
          <w:szCs w:val="24"/>
        </w:rPr>
        <w:t>A presente indicação atende a pedidos da comunidade local, que busca mais opções de lazer e prática esportiva no bairro. A implantação de uma quadra de areia no espaço da praça contribuirá para a utilização mais ativa do local, incentivando atividades físicas, convivência social e melhor aproveitamento do espaço público.</w:t>
      </w:r>
    </w:p>
    <w:p w14:paraId="72B436B3" w14:textId="77777777" w:rsidR="00E94346" w:rsidRPr="00E94346" w:rsidRDefault="00E94346" w:rsidP="00DE4EAC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94346">
        <w:rPr>
          <w:rFonts w:ascii="Arial" w:hAnsi="Arial" w:cs="Arial"/>
          <w:sz w:val="24"/>
          <w:szCs w:val="24"/>
        </w:rPr>
        <w:t>Além disso, a melhoria valoriza a praça e oferece uma alternativa acessível de esporte e recreação, especialmente para jovens e famílias da região.</w:t>
      </w:r>
    </w:p>
    <w:p w14:paraId="2095A312" w14:textId="688FDEDD" w:rsidR="002618DD" w:rsidRDefault="00E94346" w:rsidP="00E94346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ab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109E8E08" w14:textId="77777777" w:rsidR="00DE4EAC" w:rsidRDefault="00DE4EAC" w:rsidP="00E94346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BE7958E" w14:textId="77777777" w:rsidR="00DE4EAC" w:rsidRPr="0026117B" w:rsidRDefault="00DE4EAC" w:rsidP="00E94346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2EAA87" w14:textId="7DB52C89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E94346">
        <w:rPr>
          <w:rFonts w:ascii="Arial" w:hAnsi="Arial" w:cs="Arial"/>
          <w:iCs/>
          <w:sz w:val="24"/>
          <w:szCs w:val="24"/>
          <w:lang w:eastAsia="ar-SA"/>
        </w:rPr>
        <w:t>0</w:t>
      </w:r>
      <w:r w:rsidR="00DE4EAC">
        <w:rPr>
          <w:rFonts w:ascii="Arial" w:hAnsi="Arial" w:cs="Arial"/>
          <w:iCs/>
          <w:sz w:val="24"/>
          <w:szCs w:val="24"/>
          <w:lang w:eastAsia="ar-SA"/>
        </w:rPr>
        <w:t>7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E94346">
        <w:rPr>
          <w:rFonts w:ascii="Arial" w:hAnsi="Arial" w:cs="Arial"/>
          <w:iCs/>
          <w:sz w:val="24"/>
          <w:szCs w:val="24"/>
          <w:lang w:eastAsia="ar-SA"/>
        </w:rPr>
        <w:t>abril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6E3509">
        <w:rPr>
          <w:rFonts w:ascii="Arial" w:hAnsi="Arial" w:cs="Arial"/>
          <w:iCs/>
          <w:sz w:val="24"/>
          <w:szCs w:val="24"/>
          <w:lang w:eastAsia="ar-SA"/>
        </w:rPr>
        <w:t>6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3E06D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9623BD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404A3C5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9DAB96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76103C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1CD0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DECC" w14:textId="77777777" w:rsidR="004F4D68" w:rsidRDefault="004F4D68" w:rsidP="008C505E">
      <w:r>
        <w:separator/>
      </w:r>
    </w:p>
  </w:endnote>
  <w:endnote w:type="continuationSeparator" w:id="0">
    <w:p w14:paraId="312B0127" w14:textId="77777777" w:rsidR="004F4D68" w:rsidRDefault="004F4D6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C578" w14:textId="77777777" w:rsidR="004F4D68" w:rsidRDefault="004F4D68" w:rsidP="008C505E">
      <w:r>
        <w:separator/>
      </w:r>
    </w:p>
  </w:footnote>
  <w:footnote w:type="continuationSeparator" w:id="0">
    <w:p w14:paraId="5B061225" w14:textId="77777777" w:rsidR="004F4D68" w:rsidRDefault="004F4D6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A0012"/>
    <w:rsid w:val="000A1CA2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0B69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4BD4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4D68"/>
    <w:rsid w:val="004F5408"/>
    <w:rsid w:val="00511AE4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E3509"/>
    <w:rsid w:val="006F2E3B"/>
    <w:rsid w:val="006F3F84"/>
    <w:rsid w:val="007205D5"/>
    <w:rsid w:val="00721651"/>
    <w:rsid w:val="00740ED4"/>
    <w:rsid w:val="0074740A"/>
    <w:rsid w:val="00747628"/>
    <w:rsid w:val="0075114D"/>
    <w:rsid w:val="00762BAA"/>
    <w:rsid w:val="00781EDD"/>
    <w:rsid w:val="0078308C"/>
    <w:rsid w:val="00793B4B"/>
    <w:rsid w:val="007A12F7"/>
    <w:rsid w:val="007C1B12"/>
    <w:rsid w:val="007C41A6"/>
    <w:rsid w:val="007C52AF"/>
    <w:rsid w:val="007E30E7"/>
    <w:rsid w:val="007E7C61"/>
    <w:rsid w:val="00803F94"/>
    <w:rsid w:val="00806A6C"/>
    <w:rsid w:val="00817EC8"/>
    <w:rsid w:val="00831EA7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4185"/>
    <w:rsid w:val="009350A2"/>
    <w:rsid w:val="00942502"/>
    <w:rsid w:val="0094501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D0834"/>
    <w:rsid w:val="009D127D"/>
    <w:rsid w:val="009E42B8"/>
    <w:rsid w:val="009F3F52"/>
    <w:rsid w:val="00A0337B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052"/>
    <w:rsid w:val="00B74BCB"/>
    <w:rsid w:val="00B872DD"/>
    <w:rsid w:val="00B87EF4"/>
    <w:rsid w:val="00B900E0"/>
    <w:rsid w:val="00B927D5"/>
    <w:rsid w:val="00B9380F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2103"/>
    <w:rsid w:val="00CF682A"/>
    <w:rsid w:val="00D07A81"/>
    <w:rsid w:val="00D11E37"/>
    <w:rsid w:val="00D43FA4"/>
    <w:rsid w:val="00D453A9"/>
    <w:rsid w:val="00D45EA7"/>
    <w:rsid w:val="00D46C84"/>
    <w:rsid w:val="00D50275"/>
    <w:rsid w:val="00D5082E"/>
    <w:rsid w:val="00D5369F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E4EAC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4346"/>
    <w:rsid w:val="00E97946"/>
    <w:rsid w:val="00EA2B37"/>
    <w:rsid w:val="00EA7594"/>
    <w:rsid w:val="00EB2349"/>
    <w:rsid w:val="00EB7043"/>
    <w:rsid w:val="00ED2807"/>
    <w:rsid w:val="00ED3530"/>
    <w:rsid w:val="00EE4435"/>
    <w:rsid w:val="00EE67A3"/>
    <w:rsid w:val="00EF02A8"/>
    <w:rsid w:val="00EF4BD3"/>
    <w:rsid w:val="00EF7961"/>
    <w:rsid w:val="00F02EAF"/>
    <w:rsid w:val="00F4131D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2026-04-07T16:36:00Z</cp:lastPrinted>
  <dcterms:created xsi:type="dcterms:W3CDTF">2026-04-07T16:36:00Z</dcterms:created>
  <dcterms:modified xsi:type="dcterms:W3CDTF">2026-04-07T16:36:00Z</dcterms:modified>
</cp:coreProperties>
</file>