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60D19AA0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00</w:t>
      </w:r>
      <w:r w:rsidR="00BA7B53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454D43D0" w14:textId="77777777" w:rsidR="005C4FBE" w:rsidRPr="00E5171D" w:rsidRDefault="005C4FBE" w:rsidP="00A25D26">
      <w:pPr>
        <w:tabs>
          <w:tab w:val="left" w:pos="284"/>
          <w:tab w:val="left" w:pos="567"/>
          <w:tab w:val="left" w:pos="851"/>
        </w:tabs>
        <w:suppressAutoHyphens/>
        <w:spacing w:line="276" w:lineRule="auto"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D2FD371" w14:textId="0FD672AB" w:rsidR="00034964" w:rsidRPr="00034964" w:rsidRDefault="00BA7B53" w:rsidP="00B32CBE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A7B53">
        <w:rPr>
          <w:rFonts w:ascii="Arial" w:hAnsi="Arial" w:cs="Arial"/>
          <w:iCs/>
          <w:sz w:val="24"/>
          <w:szCs w:val="24"/>
          <w:lang w:eastAsia="ar-SA"/>
        </w:rPr>
        <w:t xml:space="preserve">O Vereador Éder E. Müller </w:t>
      </w:r>
      <w:proofErr w:type="spellStart"/>
      <w:r w:rsidRPr="00BA7B53">
        <w:rPr>
          <w:rFonts w:ascii="Arial" w:hAnsi="Arial" w:cs="Arial"/>
          <w:iCs/>
          <w:sz w:val="24"/>
          <w:szCs w:val="24"/>
          <w:lang w:eastAsia="ar-SA"/>
        </w:rPr>
        <w:t>Cíceri</w:t>
      </w:r>
      <w:proofErr w:type="spellEnd"/>
      <w:r w:rsidRPr="00BA7B53">
        <w:rPr>
          <w:rFonts w:ascii="Arial" w:hAnsi="Arial" w:cs="Arial"/>
          <w:iCs/>
          <w:sz w:val="24"/>
          <w:szCs w:val="24"/>
          <w:lang w:eastAsia="ar-SA"/>
        </w:rPr>
        <w:t>, no uso de suas atribuições legais e regimentais, requer que seja encaminhado expediente à Companhia Riograndense de Saneamento (CORSAN), solicitando as seguintes informações</w:t>
      </w:r>
      <w:r w:rsidR="00034964" w:rsidRPr="00034964"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102DEADA" w14:textId="51EDFD32" w:rsidR="00414F93" w:rsidRDefault="00017738" w:rsidP="00017738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17738">
        <w:rPr>
          <w:rFonts w:ascii="Arial" w:hAnsi="Arial" w:cs="Arial"/>
          <w:iCs/>
          <w:sz w:val="24"/>
          <w:szCs w:val="24"/>
          <w:lang w:eastAsia="ar-SA"/>
        </w:rPr>
        <w:t>Se a água fornecida no Município está atendendo integralmente aos padrões de potabilidade estabelecidos pela legislação federal vigente, especialmente no que se refere aos parâmetros de qualidade para consumo humano;</w:t>
      </w:r>
    </w:p>
    <w:p w14:paraId="7E80CFFB" w14:textId="52878FF8" w:rsidR="00017738" w:rsidRDefault="00017738" w:rsidP="00017738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17738">
        <w:rPr>
          <w:rFonts w:ascii="Arial" w:hAnsi="Arial" w:cs="Arial"/>
          <w:iCs/>
          <w:sz w:val="24"/>
          <w:szCs w:val="24"/>
          <w:lang w:eastAsia="ar-SA"/>
        </w:rPr>
        <w:t>Que seja apresentada justificativa técnica acerca da ocorrência de odor e gosto na água registrada em determinados períodos, conforme relatos da população;</w:t>
      </w:r>
    </w:p>
    <w:p w14:paraId="731BEA0E" w14:textId="786BB916" w:rsidR="00017738" w:rsidRDefault="00B06599" w:rsidP="00017738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06599">
        <w:rPr>
          <w:rFonts w:ascii="Arial" w:hAnsi="Arial" w:cs="Arial"/>
          <w:iCs/>
          <w:sz w:val="24"/>
          <w:szCs w:val="24"/>
          <w:lang w:eastAsia="ar-SA"/>
        </w:rPr>
        <w:t>Quais medidas estão sendo adotadas pela concessionária para corrigir tais ocorrências e evitar a repetição de situações semelhantes.</w:t>
      </w:r>
    </w:p>
    <w:p w14:paraId="34DC3F81" w14:textId="77777777" w:rsidR="00B06599" w:rsidRPr="00B06599" w:rsidRDefault="00B06599" w:rsidP="00B06599">
      <w:pPr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F5D8F" w14:textId="77777777" w:rsidR="003E5D40" w:rsidRDefault="003E5D40" w:rsidP="00076F74">
      <w:pPr>
        <w:suppressAutoHyphens/>
        <w:ind w:left="-992" w:right="-155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89807CA" w14:textId="77777777" w:rsidR="00076F74" w:rsidRPr="00076F74" w:rsidRDefault="00076F74" w:rsidP="008D0C65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E9F638" w14:textId="0BB33B3D" w:rsidR="008D1ECA" w:rsidRPr="008D1ECA" w:rsidRDefault="008D1ECA" w:rsidP="008D1ECA">
      <w:pPr>
        <w:suppressAutoHyphens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          </w:t>
      </w:r>
      <w:r w:rsidRPr="008D1ECA">
        <w:rPr>
          <w:rFonts w:ascii="Arial" w:eastAsiaTheme="minorHAnsi" w:hAnsi="Arial" w:cs="Arial"/>
          <w:iCs/>
          <w:sz w:val="24"/>
          <w:szCs w:val="24"/>
          <w:lang w:eastAsia="ar-SA"/>
        </w:rPr>
        <w:t>O presente requerimento tem como objetivo esclarecer questionamentos recorrentes da comunidade acerca da qualidade da água fornecida no Município.</w:t>
      </w:r>
    </w:p>
    <w:p w14:paraId="2797948B" w14:textId="77777777" w:rsidR="008D1ECA" w:rsidRPr="008D1ECA" w:rsidRDefault="008D1ECA" w:rsidP="008D1ECA">
      <w:pPr>
        <w:suppressAutoHyphens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 w:rsidRPr="008D1ECA">
        <w:rPr>
          <w:rFonts w:ascii="Arial" w:eastAsiaTheme="minorHAnsi" w:hAnsi="Arial" w:cs="Arial"/>
          <w:iCs/>
          <w:sz w:val="24"/>
          <w:szCs w:val="24"/>
          <w:lang w:eastAsia="ar-SA"/>
        </w:rPr>
        <w:t>Nos últimos períodos, diversos munícipes relataram alterações perceptíveis, especialmente quanto ao odor e ao gosto da água, o que tem gerado insegurança quanto à sua qualidade para consumo. Ainda que os parâmetros técnicos possam estar dentro dos limites legais, tais ocorrências impactam diretamente a confiança da população no serviço prestado.</w:t>
      </w:r>
    </w:p>
    <w:p w14:paraId="7D2A55EF" w14:textId="3BB9DD62" w:rsidR="008D1ECA" w:rsidRPr="008D1ECA" w:rsidRDefault="008D1ECA" w:rsidP="008D1ECA">
      <w:pPr>
        <w:suppressAutoHyphens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          </w:t>
      </w:r>
      <w:r w:rsidRPr="008D1ECA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Importa destacar que, conforme a </w:t>
      </w:r>
      <w:r w:rsidRPr="008D1ECA">
        <w:rPr>
          <w:rFonts w:ascii="Arial" w:eastAsiaTheme="minorHAnsi" w:hAnsi="Arial" w:cs="Arial"/>
          <w:b/>
          <w:bCs/>
          <w:iCs/>
          <w:sz w:val="24"/>
          <w:szCs w:val="24"/>
          <w:lang w:eastAsia="ar-SA"/>
        </w:rPr>
        <w:t>Portaria GM/MS nº 888/2021</w:t>
      </w:r>
      <w:r w:rsidRPr="008D1ECA">
        <w:rPr>
          <w:rFonts w:ascii="Arial" w:eastAsiaTheme="minorHAnsi" w:hAnsi="Arial" w:cs="Arial"/>
          <w:iCs/>
          <w:sz w:val="24"/>
          <w:szCs w:val="24"/>
          <w:lang w:eastAsia="ar-SA"/>
        </w:rPr>
        <w:t>, a água destinada ao consumo humano deve atender a padrões rigorosos de potabilidade, sendo caracterizada como incolor, insípida (sem gosto) e inodora (sem cheiro), além de obedecer aos parâmetros físicos, químicos e biológicos estabelecidos, incluindo faixa de pH entre 6,0 e 9,5.</w:t>
      </w:r>
    </w:p>
    <w:p w14:paraId="5C2FAFED" w14:textId="7D906784" w:rsidR="008D1ECA" w:rsidRPr="008D1ECA" w:rsidRDefault="008D1ECA" w:rsidP="008D1ECA">
      <w:pPr>
        <w:suppressAutoHyphens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           </w:t>
      </w:r>
      <w:r w:rsidRPr="008D1ECA">
        <w:rPr>
          <w:rFonts w:ascii="Arial" w:eastAsiaTheme="minorHAnsi" w:hAnsi="Arial" w:cs="Arial"/>
          <w:iCs/>
          <w:sz w:val="24"/>
          <w:szCs w:val="24"/>
          <w:lang w:eastAsia="ar-SA"/>
        </w:rPr>
        <w:t>Dessa forma, é fundamental que a concessionária responsável preste esclarecimentos formais, apresentando informações técnicas e detalhando as providências adotadas, garantindo transparência e segurança à comunidade.</w:t>
      </w:r>
    </w:p>
    <w:p w14:paraId="7752ED73" w14:textId="77777777" w:rsidR="00A25D26" w:rsidRDefault="00A25D26" w:rsidP="008E066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C219A7D" w:rsidR="00DE4E65" w:rsidRDefault="00DE4E65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28275F0" w14:textId="77777777" w:rsidR="00625CC7" w:rsidRPr="00076F74" w:rsidRDefault="00625CC7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482D7BFB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 xml:space="preserve">dia </w:t>
      </w:r>
      <w:r w:rsidR="00B32CBE">
        <w:rPr>
          <w:rFonts w:ascii="Arial" w:hAnsi="Arial" w:cs="Arial"/>
          <w:iCs/>
          <w:sz w:val="24"/>
          <w:szCs w:val="24"/>
          <w:lang w:eastAsia="ar-SA"/>
        </w:rPr>
        <w:t>05 de maio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8E4216" w14:textId="77777777" w:rsidR="001E3CEA" w:rsidRDefault="001E3CE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371CC53" w14:textId="77777777" w:rsidR="001E3CEA" w:rsidRDefault="001E3CE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A8A93DE" w14:textId="77777777" w:rsidR="001E3CEA" w:rsidRDefault="001E3CE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52A63C6" w14:textId="727495DD" w:rsidR="001E3CEA" w:rsidRPr="00076F74" w:rsidRDefault="001E3CE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1E3CEA"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7DA645B4" wp14:editId="2BB92177">
            <wp:extent cx="4678326" cy="2610769"/>
            <wp:effectExtent l="0" t="0" r="8255" b="0"/>
            <wp:docPr id="769796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968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0468" cy="261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CEA" w:rsidRPr="00076F74" w:rsidSect="008247F0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B36B" w14:textId="77777777" w:rsidR="008C3641" w:rsidRDefault="008C3641" w:rsidP="008C505E">
      <w:r>
        <w:separator/>
      </w:r>
    </w:p>
  </w:endnote>
  <w:endnote w:type="continuationSeparator" w:id="0">
    <w:p w14:paraId="20B5A3D9" w14:textId="77777777" w:rsidR="008C3641" w:rsidRDefault="008C36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0D2A" w14:textId="77777777" w:rsidR="008C3641" w:rsidRDefault="008C3641" w:rsidP="008C505E">
      <w:r>
        <w:separator/>
      </w:r>
    </w:p>
  </w:footnote>
  <w:footnote w:type="continuationSeparator" w:id="0">
    <w:p w14:paraId="6EC0A268" w14:textId="77777777" w:rsidR="008C3641" w:rsidRDefault="008C36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4C3"/>
    <w:multiLevelType w:val="multilevel"/>
    <w:tmpl w:val="065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95547"/>
    <w:multiLevelType w:val="hybridMultilevel"/>
    <w:tmpl w:val="BBECDE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1E6"/>
    <w:multiLevelType w:val="multilevel"/>
    <w:tmpl w:val="91B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445B5"/>
    <w:multiLevelType w:val="multilevel"/>
    <w:tmpl w:val="E53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85BE5"/>
    <w:multiLevelType w:val="hybridMultilevel"/>
    <w:tmpl w:val="5A248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5665763">
    <w:abstractNumId w:val="0"/>
  </w:num>
  <w:num w:numId="2" w16cid:durableId="1667709663">
    <w:abstractNumId w:val="2"/>
  </w:num>
  <w:num w:numId="3" w16cid:durableId="700977915">
    <w:abstractNumId w:val="3"/>
  </w:num>
  <w:num w:numId="4" w16cid:durableId="226691035">
    <w:abstractNumId w:val="4"/>
  </w:num>
  <w:num w:numId="5" w16cid:durableId="198877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17738"/>
    <w:rsid w:val="0002731C"/>
    <w:rsid w:val="00034964"/>
    <w:rsid w:val="000425FF"/>
    <w:rsid w:val="00060A95"/>
    <w:rsid w:val="00064EFD"/>
    <w:rsid w:val="000666B0"/>
    <w:rsid w:val="00076F74"/>
    <w:rsid w:val="00086F7A"/>
    <w:rsid w:val="00091ED6"/>
    <w:rsid w:val="000B2DF2"/>
    <w:rsid w:val="000B764F"/>
    <w:rsid w:val="000B7951"/>
    <w:rsid w:val="000C54FA"/>
    <w:rsid w:val="000C7A6A"/>
    <w:rsid w:val="000D73EA"/>
    <w:rsid w:val="000F602D"/>
    <w:rsid w:val="00106900"/>
    <w:rsid w:val="00122298"/>
    <w:rsid w:val="00125887"/>
    <w:rsid w:val="001336D1"/>
    <w:rsid w:val="00187BD6"/>
    <w:rsid w:val="001956E2"/>
    <w:rsid w:val="001967DC"/>
    <w:rsid w:val="0019740C"/>
    <w:rsid w:val="001B7FEA"/>
    <w:rsid w:val="001C6C9C"/>
    <w:rsid w:val="001D02E7"/>
    <w:rsid w:val="001E2FCF"/>
    <w:rsid w:val="001E3CEA"/>
    <w:rsid w:val="001E5380"/>
    <w:rsid w:val="001F61B4"/>
    <w:rsid w:val="00203C48"/>
    <w:rsid w:val="00204247"/>
    <w:rsid w:val="0021083E"/>
    <w:rsid w:val="0023675A"/>
    <w:rsid w:val="00243AE1"/>
    <w:rsid w:val="00245DB4"/>
    <w:rsid w:val="00251744"/>
    <w:rsid w:val="002558DD"/>
    <w:rsid w:val="0027665D"/>
    <w:rsid w:val="00276E7B"/>
    <w:rsid w:val="0029530F"/>
    <w:rsid w:val="00295DD8"/>
    <w:rsid w:val="002B299E"/>
    <w:rsid w:val="002D38C1"/>
    <w:rsid w:val="002F714B"/>
    <w:rsid w:val="003265E2"/>
    <w:rsid w:val="00336C91"/>
    <w:rsid w:val="0036543E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14F93"/>
    <w:rsid w:val="00421986"/>
    <w:rsid w:val="00432A33"/>
    <w:rsid w:val="00450D81"/>
    <w:rsid w:val="004550B5"/>
    <w:rsid w:val="00457CAA"/>
    <w:rsid w:val="00470C03"/>
    <w:rsid w:val="00484407"/>
    <w:rsid w:val="0049038E"/>
    <w:rsid w:val="00492728"/>
    <w:rsid w:val="0049437F"/>
    <w:rsid w:val="004963E3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87961"/>
    <w:rsid w:val="005C4FBE"/>
    <w:rsid w:val="005C68C0"/>
    <w:rsid w:val="005D469C"/>
    <w:rsid w:val="005F6D5D"/>
    <w:rsid w:val="005F7C06"/>
    <w:rsid w:val="00625CC7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C3641"/>
    <w:rsid w:val="008C505E"/>
    <w:rsid w:val="008C6689"/>
    <w:rsid w:val="008D0C65"/>
    <w:rsid w:val="008D1ECA"/>
    <w:rsid w:val="008E0667"/>
    <w:rsid w:val="009159B4"/>
    <w:rsid w:val="00915C47"/>
    <w:rsid w:val="00921FBC"/>
    <w:rsid w:val="009246CC"/>
    <w:rsid w:val="00932AC0"/>
    <w:rsid w:val="00951B0D"/>
    <w:rsid w:val="00952007"/>
    <w:rsid w:val="0096281E"/>
    <w:rsid w:val="00981C96"/>
    <w:rsid w:val="00982864"/>
    <w:rsid w:val="009874E1"/>
    <w:rsid w:val="009A5840"/>
    <w:rsid w:val="009C1DAB"/>
    <w:rsid w:val="009C4822"/>
    <w:rsid w:val="009D0834"/>
    <w:rsid w:val="009D29D8"/>
    <w:rsid w:val="009F43A9"/>
    <w:rsid w:val="00A01371"/>
    <w:rsid w:val="00A04FB4"/>
    <w:rsid w:val="00A25D26"/>
    <w:rsid w:val="00A34578"/>
    <w:rsid w:val="00A36D50"/>
    <w:rsid w:val="00A41A4D"/>
    <w:rsid w:val="00A42197"/>
    <w:rsid w:val="00A45DA5"/>
    <w:rsid w:val="00A5480B"/>
    <w:rsid w:val="00A60654"/>
    <w:rsid w:val="00A614FF"/>
    <w:rsid w:val="00A7777F"/>
    <w:rsid w:val="00A85E27"/>
    <w:rsid w:val="00AB52A8"/>
    <w:rsid w:val="00AC197E"/>
    <w:rsid w:val="00AC5F94"/>
    <w:rsid w:val="00AE7C85"/>
    <w:rsid w:val="00AF4075"/>
    <w:rsid w:val="00B012DA"/>
    <w:rsid w:val="00B03594"/>
    <w:rsid w:val="00B06599"/>
    <w:rsid w:val="00B14F5D"/>
    <w:rsid w:val="00B30C52"/>
    <w:rsid w:val="00B31D72"/>
    <w:rsid w:val="00B32CBE"/>
    <w:rsid w:val="00B401F3"/>
    <w:rsid w:val="00B42DA4"/>
    <w:rsid w:val="00B50E3C"/>
    <w:rsid w:val="00B52678"/>
    <w:rsid w:val="00B54147"/>
    <w:rsid w:val="00B62352"/>
    <w:rsid w:val="00B6607A"/>
    <w:rsid w:val="00B75F0D"/>
    <w:rsid w:val="00B900E0"/>
    <w:rsid w:val="00BA24BE"/>
    <w:rsid w:val="00BA7B53"/>
    <w:rsid w:val="00BC09D3"/>
    <w:rsid w:val="00BE02FD"/>
    <w:rsid w:val="00BE5D51"/>
    <w:rsid w:val="00BE77E6"/>
    <w:rsid w:val="00BF060D"/>
    <w:rsid w:val="00C0089C"/>
    <w:rsid w:val="00C022A1"/>
    <w:rsid w:val="00C06DB5"/>
    <w:rsid w:val="00C116B5"/>
    <w:rsid w:val="00C14520"/>
    <w:rsid w:val="00C20C70"/>
    <w:rsid w:val="00C27B0B"/>
    <w:rsid w:val="00C36FD9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0419"/>
    <w:rsid w:val="00CF175C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B2701"/>
    <w:rsid w:val="00DC0BBF"/>
    <w:rsid w:val="00DC2538"/>
    <w:rsid w:val="00DE1C37"/>
    <w:rsid w:val="00DE4E65"/>
    <w:rsid w:val="00E0035A"/>
    <w:rsid w:val="00E255D1"/>
    <w:rsid w:val="00E271E2"/>
    <w:rsid w:val="00E375C9"/>
    <w:rsid w:val="00E75229"/>
    <w:rsid w:val="00E84711"/>
    <w:rsid w:val="00EA2B37"/>
    <w:rsid w:val="00EA36BC"/>
    <w:rsid w:val="00EB2349"/>
    <w:rsid w:val="00EB7D3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172B"/>
    <w:rsid w:val="00FC4557"/>
    <w:rsid w:val="00FD6DE9"/>
    <w:rsid w:val="00FE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A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2026-05-05T16:54:00Z</cp:lastPrinted>
  <dcterms:created xsi:type="dcterms:W3CDTF">2026-05-05T16:55:00Z</dcterms:created>
  <dcterms:modified xsi:type="dcterms:W3CDTF">2026-05-05T16:55:00Z</dcterms:modified>
</cp:coreProperties>
</file>