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5937CF91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4222F0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>Vereador</w:t>
      </w:r>
      <w:r w:rsidR="00043973">
        <w:rPr>
          <w:rFonts w:ascii="Arial" w:hAnsi="Arial" w:cs="Arial"/>
          <w:b/>
          <w:bCs/>
          <w:sz w:val="24"/>
          <w:szCs w:val="24"/>
          <w:lang w:eastAsia="ar-SA"/>
        </w:rPr>
        <w:t>es</w:t>
      </w:r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 Éder E. M</w:t>
      </w:r>
      <w:r w:rsidR="004222F0">
        <w:rPr>
          <w:rFonts w:ascii="Arial" w:hAnsi="Arial" w:cs="Arial"/>
          <w:b/>
          <w:bCs/>
          <w:sz w:val="24"/>
          <w:szCs w:val="24"/>
          <w:lang w:eastAsia="ar-SA"/>
        </w:rPr>
        <w:t>.</w:t>
      </w:r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proofErr w:type="spellStart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>Cíceri</w:t>
      </w:r>
      <w:proofErr w:type="spellEnd"/>
      <w:r w:rsidR="00043973">
        <w:rPr>
          <w:rFonts w:ascii="Arial" w:hAnsi="Arial" w:cs="Arial"/>
          <w:b/>
          <w:bCs/>
          <w:sz w:val="24"/>
          <w:szCs w:val="24"/>
          <w:lang w:eastAsia="ar-SA"/>
        </w:rPr>
        <w:t xml:space="preserve"> e Juliano Beppler da Silva </w:t>
      </w:r>
    </w:p>
    <w:p w14:paraId="34611150" w14:textId="4DC23CCB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F5260C">
        <w:rPr>
          <w:rFonts w:ascii="Arial" w:hAnsi="Arial" w:cs="Arial"/>
          <w:iCs/>
          <w:sz w:val="24"/>
          <w:szCs w:val="24"/>
          <w:lang w:eastAsia="ar-SA"/>
        </w:rPr>
        <w:t>0</w:t>
      </w:r>
      <w:r w:rsidR="00043973">
        <w:rPr>
          <w:rFonts w:ascii="Arial" w:hAnsi="Arial" w:cs="Arial"/>
          <w:iCs/>
          <w:sz w:val="24"/>
          <w:szCs w:val="24"/>
          <w:lang w:eastAsia="ar-SA"/>
        </w:rPr>
        <w:t>0</w:t>
      </w:r>
      <w:r w:rsidR="004222F0">
        <w:rPr>
          <w:rFonts w:ascii="Arial" w:hAnsi="Arial" w:cs="Arial"/>
          <w:iCs/>
          <w:sz w:val="24"/>
          <w:szCs w:val="24"/>
          <w:lang w:eastAsia="ar-SA"/>
        </w:rPr>
        <w:t>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8B2421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A94D7A" w14:textId="48107770" w:rsidR="002618DD" w:rsidRPr="008F5856" w:rsidRDefault="00D01724" w:rsidP="00D219CC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8F5856">
        <w:rPr>
          <w:rFonts w:ascii="Arial" w:hAnsi="Arial" w:cs="Arial"/>
          <w:color w:val="000000" w:themeColor="text1"/>
          <w:sz w:val="24"/>
          <w:szCs w:val="24"/>
          <w:lang w:eastAsia="ar-SA"/>
        </w:rPr>
        <w:t>O</w:t>
      </w:r>
      <w:r w:rsidR="00244D3C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Pr="008F585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Vereador</w:t>
      </w:r>
      <w:r w:rsidR="00244D3C">
        <w:rPr>
          <w:rFonts w:ascii="Arial" w:hAnsi="Arial" w:cs="Arial"/>
          <w:color w:val="000000" w:themeColor="text1"/>
          <w:sz w:val="24"/>
          <w:szCs w:val="24"/>
          <w:lang w:eastAsia="ar-SA"/>
        </w:rPr>
        <w:t>es</w:t>
      </w:r>
      <w:r w:rsidR="00D219CC" w:rsidRPr="008F585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8F5856" w:rsidRPr="008F585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Éder E. Müller </w:t>
      </w:r>
      <w:proofErr w:type="spellStart"/>
      <w:r w:rsidR="008F5856" w:rsidRPr="008F5856">
        <w:rPr>
          <w:rFonts w:ascii="Arial" w:hAnsi="Arial" w:cs="Arial"/>
          <w:color w:val="000000" w:themeColor="text1"/>
          <w:sz w:val="24"/>
          <w:szCs w:val="24"/>
          <w:lang w:eastAsia="ar-SA"/>
        </w:rPr>
        <w:t>Cíceri</w:t>
      </w:r>
      <w:proofErr w:type="spellEnd"/>
      <w:r w:rsidR="00244D3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Juliano Beppler da Silva</w:t>
      </w:r>
      <w:r w:rsidR="008F5856" w:rsidRPr="008F5856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 desta Casa Legislativa, indica</w:t>
      </w:r>
      <w:r w:rsidR="00244D3C"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 w:rsidR="008F5856" w:rsidRPr="008F585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ao Poder Executivo Municipal que, por meio do Setor de Trânsito e da Secretaria competente, promova ações de orientação e conscientização sobre as normas de trânsito aplicáveis aos condutores de bicicletas elétricas</w:t>
      </w:r>
      <w:r w:rsidR="00F82DA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0C5CA9">
        <w:rPr>
          <w:rFonts w:ascii="Arial" w:hAnsi="Arial" w:cs="Arial"/>
          <w:color w:val="000000" w:themeColor="text1"/>
          <w:sz w:val="24"/>
          <w:szCs w:val="24"/>
          <w:lang w:eastAsia="ar-SA"/>
        </w:rPr>
        <w:t>e triciclos</w:t>
      </w:r>
      <w:r w:rsidR="0004397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elétricos</w:t>
      </w:r>
      <w:r w:rsidR="008F5856" w:rsidRPr="008F5856">
        <w:rPr>
          <w:rFonts w:ascii="Arial" w:hAnsi="Arial" w:cs="Arial"/>
          <w:color w:val="000000" w:themeColor="text1"/>
          <w:sz w:val="24"/>
          <w:szCs w:val="24"/>
          <w:lang w:eastAsia="ar-SA"/>
        </w:rPr>
        <w:t>, utilizando os meios oficiais de comunicação do Município, como site institucional e redes sociais, bem como avaliando a realização de palestras, reuniões comunitárias ou audiência pública para esclarecimento da população.</w:t>
      </w: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0CBE537" w14:textId="7193A12B" w:rsidR="002618DD" w:rsidRPr="008B2421" w:rsidRDefault="002618DD" w:rsidP="008B2421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1A973416" w14:textId="3D0E69A6" w:rsidR="00974D3A" w:rsidRPr="00974D3A" w:rsidRDefault="00974D3A" w:rsidP="00974D3A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4D3A">
        <w:rPr>
          <w:rFonts w:ascii="Arial" w:hAnsi="Arial" w:cs="Arial"/>
          <w:sz w:val="24"/>
          <w:szCs w:val="24"/>
        </w:rPr>
        <w:t>O aumento da circulação de bicicletas elétricas</w:t>
      </w:r>
      <w:r w:rsidR="00043973">
        <w:rPr>
          <w:rFonts w:ascii="Arial" w:hAnsi="Arial" w:cs="Arial"/>
          <w:sz w:val="24"/>
          <w:szCs w:val="24"/>
        </w:rPr>
        <w:t xml:space="preserve"> e </w:t>
      </w:r>
      <w:r w:rsidR="00951209">
        <w:rPr>
          <w:rFonts w:ascii="Arial" w:hAnsi="Arial" w:cs="Arial"/>
          <w:sz w:val="24"/>
          <w:szCs w:val="24"/>
        </w:rPr>
        <w:t>triciclos</w:t>
      </w:r>
      <w:r w:rsidR="00043973">
        <w:rPr>
          <w:rFonts w:ascii="Arial" w:hAnsi="Arial" w:cs="Arial"/>
          <w:sz w:val="24"/>
          <w:szCs w:val="24"/>
        </w:rPr>
        <w:t xml:space="preserve"> e</w:t>
      </w:r>
      <w:r w:rsidRPr="00974D3A">
        <w:rPr>
          <w:rFonts w:ascii="Arial" w:hAnsi="Arial" w:cs="Arial"/>
          <w:sz w:val="24"/>
          <w:szCs w:val="24"/>
        </w:rPr>
        <w:t xml:space="preserve"> em Bom Retiro do Sul demonstra uma importante alternativa de mobilidade para a população. Entretanto, muitos usuários ainda possuem dúvidas quanto às regras de trânsito, equipamentos obrigatórios e formas seguras de utilização desses veículos.</w:t>
      </w:r>
    </w:p>
    <w:p w14:paraId="35B5E485" w14:textId="77777777" w:rsidR="00974D3A" w:rsidRPr="00974D3A" w:rsidRDefault="00974D3A" w:rsidP="00974D3A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4D3A">
        <w:rPr>
          <w:rFonts w:ascii="Arial" w:hAnsi="Arial" w:cs="Arial"/>
          <w:sz w:val="24"/>
          <w:szCs w:val="24"/>
        </w:rPr>
        <w:t>Diante dessa realidade, torna-se importante a realização de ações educativas que orientem os condutores sobre seus direitos e deveres, contribuindo para a prevenção de acidentes e para uma convivência mais harmoniosa e segura entre ciclistas, pedestres e demais usuários das vias públicas. A divulgação dessas informações por meio dos canais oficiais do Município permitirá amplo alcance da comunidade, fortalecendo a conscientização e a segurança no trânsito.</w:t>
      </w:r>
    </w:p>
    <w:p w14:paraId="137445A3" w14:textId="4EF4A628" w:rsidR="00AA33EA" w:rsidRPr="00AA33EA" w:rsidRDefault="00AA33EA" w:rsidP="00AA33EA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33EA">
        <w:rPr>
          <w:rFonts w:ascii="Arial" w:hAnsi="Arial" w:cs="Arial"/>
          <w:sz w:val="24"/>
          <w:szCs w:val="24"/>
        </w:rPr>
        <w:t>.</w:t>
      </w:r>
    </w:p>
    <w:p w14:paraId="15BE229C" w14:textId="613A772A" w:rsidR="00FB1CBA" w:rsidRPr="00FB1CBA" w:rsidRDefault="00FB1CBA" w:rsidP="00AA33EA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095A312" w14:textId="7BE6FE6E" w:rsidR="002618DD" w:rsidRDefault="00FB1CBA" w:rsidP="00FB1CBA">
      <w:pPr>
        <w:tabs>
          <w:tab w:val="left" w:pos="5730"/>
        </w:tabs>
        <w:spacing w:line="276" w:lineRule="auto"/>
        <w:ind w:left="283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1D56BFA2" w14:textId="77777777" w:rsidR="004222F0" w:rsidRPr="0026117B" w:rsidRDefault="004222F0" w:rsidP="00FB1CBA">
      <w:pPr>
        <w:tabs>
          <w:tab w:val="left" w:pos="5730"/>
        </w:tabs>
        <w:spacing w:line="276" w:lineRule="auto"/>
        <w:ind w:left="2832"/>
        <w:jc w:val="both"/>
        <w:rPr>
          <w:rFonts w:ascii="Arial" w:hAnsi="Arial" w:cs="Arial"/>
          <w:sz w:val="24"/>
          <w:szCs w:val="24"/>
        </w:rPr>
      </w:pPr>
    </w:p>
    <w:p w14:paraId="2476103C" w14:textId="2E832D5E" w:rsidR="00E924CB" w:rsidRDefault="00E924CB" w:rsidP="004222F0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4222F0">
        <w:rPr>
          <w:rFonts w:ascii="Arial" w:hAnsi="Arial" w:cs="Arial"/>
          <w:iCs/>
          <w:sz w:val="24"/>
          <w:szCs w:val="24"/>
          <w:lang w:eastAsia="ar-SA"/>
        </w:rPr>
        <w:t>02</w:t>
      </w:r>
      <w:r w:rsidR="0020788C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4222F0">
        <w:rPr>
          <w:rFonts w:ascii="Arial" w:hAnsi="Arial" w:cs="Arial"/>
          <w:iCs/>
          <w:sz w:val="24"/>
          <w:szCs w:val="24"/>
          <w:lang w:eastAsia="ar-SA"/>
        </w:rPr>
        <w:t>junho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B4276B">
        <w:rPr>
          <w:rFonts w:ascii="Arial" w:hAnsi="Arial" w:cs="Arial"/>
          <w:iCs/>
          <w:sz w:val="24"/>
          <w:szCs w:val="24"/>
          <w:lang w:eastAsia="ar-SA"/>
        </w:rPr>
        <w:t>6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343A7668" w14:textId="17AC3380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3E38" w14:textId="77777777" w:rsidR="007043C5" w:rsidRDefault="007043C5" w:rsidP="008C505E">
      <w:r>
        <w:separator/>
      </w:r>
    </w:p>
  </w:endnote>
  <w:endnote w:type="continuationSeparator" w:id="0">
    <w:p w14:paraId="04308AF3" w14:textId="77777777" w:rsidR="007043C5" w:rsidRDefault="007043C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B5EF" w14:textId="77777777" w:rsidR="007043C5" w:rsidRDefault="007043C5" w:rsidP="008C505E">
      <w:r>
        <w:separator/>
      </w:r>
    </w:p>
  </w:footnote>
  <w:footnote w:type="continuationSeparator" w:id="0">
    <w:p w14:paraId="5C23EF58" w14:textId="77777777" w:rsidR="007043C5" w:rsidRDefault="007043C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43973"/>
    <w:rsid w:val="00044FD0"/>
    <w:rsid w:val="0005097D"/>
    <w:rsid w:val="00051498"/>
    <w:rsid w:val="00051C44"/>
    <w:rsid w:val="000600EF"/>
    <w:rsid w:val="00060A95"/>
    <w:rsid w:val="00064EFD"/>
    <w:rsid w:val="00071BDE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5CA9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03CC"/>
    <w:rsid w:val="001B7FEA"/>
    <w:rsid w:val="001D02E7"/>
    <w:rsid w:val="001D4746"/>
    <w:rsid w:val="001E2FCF"/>
    <w:rsid w:val="001E5380"/>
    <w:rsid w:val="001F53C9"/>
    <w:rsid w:val="00204247"/>
    <w:rsid w:val="0020584F"/>
    <w:rsid w:val="0020788C"/>
    <w:rsid w:val="0021083E"/>
    <w:rsid w:val="002262D3"/>
    <w:rsid w:val="00227195"/>
    <w:rsid w:val="0022784A"/>
    <w:rsid w:val="0023675A"/>
    <w:rsid w:val="00240ABC"/>
    <w:rsid w:val="0024199A"/>
    <w:rsid w:val="00243AE1"/>
    <w:rsid w:val="00244D3C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95DD8"/>
    <w:rsid w:val="002979B5"/>
    <w:rsid w:val="002A20E5"/>
    <w:rsid w:val="002B299E"/>
    <w:rsid w:val="002B42A7"/>
    <w:rsid w:val="002C08C4"/>
    <w:rsid w:val="002C3CAF"/>
    <w:rsid w:val="002E0FCF"/>
    <w:rsid w:val="002E6DDC"/>
    <w:rsid w:val="002F49B0"/>
    <w:rsid w:val="00302074"/>
    <w:rsid w:val="003064BB"/>
    <w:rsid w:val="0031776E"/>
    <w:rsid w:val="00317EAF"/>
    <w:rsid w:val="00324654"/>
    <w:rsid w:val="003265E2"/>
    <w:rsid w:val="00336C91"/>
    <w:rsid w:val="003407DB"/>
    <w:rsid w:val="00355FB1"/>
    <w:rsid w:val="00357333"/>
    <w:rsid w:val="00362B11"/>
    <w:rsid w:val="00364A3D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C2F8D"/>
    <w:rsid w:val="003D2081"/>
    <w:rsid w:val="003F7A6C"/>
    <w:rsid w:val="00400DE2"/>
    <w:rsid w:val="004017F2"/>
    <w:rsid w:val="00407DB9"/>
    <w:rsid w:val="004124CC"/>
    <w:rsid w:val="00413AF3"/>
    <w:rsid w:val="00416E52"/>
    <w:rsid w:val="004222F0"/>
    <w:rsid w:val="00427DC1"/>
    <w:rsid w:val="00433255"/>
    <w:rsid w:val="00443335"/>
    <w:rsid w:val="00450D81"/>
    <w:rsid w:val="00452C8C"/>
    <w:rsid w:val="004535E5"/>
    <w:rsid w:val="00457CAA"/>
    <w:rsid w:val="00461AD3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3B4C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043C5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3237"/>
    <w:rsid w:val="008A3922"/>
    <w:rsid w:val="008A4139"/>
    <w:rsid w:val="008B2421"/>
    <w:rsid w:val="008B6E67"/>
    <w:rsid w:val="008B7462"/>
    <w:rsid w:val="008C15EC"/>
    <w:rsid w:val="008C505E"/>
    <w:rsid w:val="008C6689"/>
    <w:rsid w:val="008E7FA6"/>
    <w:rsid w:val="008F0706"/>
    <w:rsid w:val="008F585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209"/>
    <w:rsid w:val="00951B0D"/>
    <w:rsid w:val="00952007"/>
    <w:rsid w:val="00954DAE"/>
    <w:rsid w:val="00955CBC"/>
    <w:rsid w:val="0096281E"/>
    <w:rsid w:val="009722A6"/>
    <w:rsid w:val="00972376"/>
    <w:rsid w:val="00973EEA"/>
    <w:rsid w:val="00974185"/>
    <w:rsid w:val="00974D3A"/>
    <w:rsid w:val="00982864"/>
    <w:rsid w:val="00984280"/>
    <w:rsid w:val="009874E1"/>
    <w:rsid w:val="00991039"/>
    <w:rsid w:val="00995A2E"/>
    <w:rsid w:val="009A3AE3"/>
    <w:rsid w:val="009A5845"/>
    <w:rsid w:val="009B0202"/>
    <w:rsid w:val="009B2B26"/>
    <w:rsid w:val="009C0F9F"/>
    <w:rsid w:val="009C45DF"/>
    <w:rsid w:val="009C4822"/>
    <w:rsid w:val="009C6975"/>
    <w:rsid w:val="009D0834"/>
    <w:rsid w:val="009D127D"/>
    <w:rsid w:val="009E42B8"/>
    <w:rsid w:val="009F3F52"/>
    <w:rsid w:val="009F4F05"/>
    <w:rsid w:val="00A04FB4"/>
    <w:rsid w:val="00A14B55"/>
    <w:rsid w:val="00A170C0"/>
    <w:rsid w:val="00A34578"/>
    <w:rsid w:val="00A40527"/>
    <w:rsid w:val="00A40CED"/>
    <w:rsid w:val="00A4356C"/>
    <w:rsid w:val="00A5480B"/>
    <w:rsid w:val="00A765AC"/>
    <w:rsid w:val="00A76778"/>
    <w:rsid w:val="00A85E27"/>
    <w:rsid w:val="00A90CC2"/>
    <w:rsid w:val="00AA2DFF"/>
    <w:rsid w:val="00AA33EA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76B"/>
    <w:rsid w:val="00B42DA4"/>
    <w:rsid w:val="00B50BB6"/>
    <w:rsid w:val="00B50E3C"/>
    <w:rsid w:val="00B52678"/>
    <w:rsid w:val="00B568F7"/>
    <w:rsid w:val="00B57B3D"/>
    <w:rsid w:val="00B600F5"/>
    <w:rsid w:val="00B62352"/>
    <w:rsid w:val="00B73EE9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D251A"/>
    <w:rsid w:val="00BE02FD"/>
    <w:rsid w:val="00BE1FBA"/>
    <w:rsid w:val="00BE3399"/>
    <w:rsid w:val="00BE5D51"/>
    <w:rsid w:val="00BF0514"/>
    <w:rsid w:val="00BF060D"/>
    <w:rsid w:val="00C01966"/>
    <w:rsid w:val="00C022A1"/>
    <w:rsid w:val="00C04DC9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2D18"/>
    <w:rsid w:val="00C9324C"/>
    <w:rsid w:val="00C933B2"/>
    <w:rsid w:val="00C96C0F"/>
    <w:rsid w:val="00C97563"/>
    <w:rsid w:val="00CB32AF"/>
    <w:rsid w:val="00CC3320"/>
    <w:rsid w:val="00CC5802"/>
    <w:rsid w:val="00CC5F3E"/>
    <w:rsid w:val="00CC77D2"/>
    <w:rsid w:val="00CD36AC"/>
    <w:rsid w:val="00CE4F64"/>
    <w:rsid w:val="00CE710A"/>
    <w:rsid w:val="00CE7ED6"/>
    <w:rsid w:val="00CF58C4"/>
    <w:rsid w:val="00CF682A"/>
    <w:rsid w:val="00D01724"/>
    <w:rsid w:val="00D07A81"/>
    <w:rsid w:val="00D11E37"/>
    <w:rsid w:val="00D20E5D"/>
    <w:rsid w:val="00D219CC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848E5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DF64B6"/>
    <w:rsid w:val="00DF68E0"/>
    <w:rsid w:val="00E0035A"/>
    <w:rsid w:val="00E008E2"/>
    <w:rsid w:val="00E13AB8"/>
    <w:rsid w:val="00E255D1"/>
    <w:rsid w:val="00E27FD7"/>
    <w:rsid w:val="00E3379F"/>
    <w:rsid w:val="00E375C9"/>
    <w:rsid w:val="00E649FE"/>
    <w:rsid w:val="00E75229"/>
    <w:rsid w:val="00E84711"/>
    <w:rsid w:val="00E865F6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0200"/>
    <w:rsid w:val="00F02EAF"/>
    <w:rsid w:val="00F5260C"/>
    <w:rsid w:val="00F538EC"/>
    <w:rsid w:val="00F54A0D"/>
    <w:rsid w:val="00F6149D"/>
    <w:rsid w:val="00F62E8C"/>
    <w:rsid w:val="00F6324B"/>
    <w:rsid w:val="00F662BB"/>
    <w:rsid w:val="00F8107D"/>
    <w:rsid w:val="00F82DA0"/>
    <w:rsid w:val="00F83F42"/>
    <w:rsid w:val="00F86BDD"/>
    <w:rsid w:val="00F93B26"/>
    <w:rsid w:val="00FA27AB"/>
    <w:rsid w:val="00FA3F45"/>
    <w:rsid w:val="00FA6F35"/>
    <w:rsid w:val="00FA715D"/>
    <w:rsid w:val="00FB1CBA"/>
    <w:rsid w:val="00FB317E"/>
    <w:rsid w:val="00FB5AED"/>
    <w:rsid w:val="00FC4557"/>
    <w:rsid w:val="00FC5F4B"/>
    <w:rsid w:val="00FD105A"/>
    <w:rsid w:val="00FD6DE9"/>
    <w:rsid w:val="00FD70AE"/>
    <w:rsid w:val="00FD777D"/>
    <w:rsid w:val="00FF0517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2026-06-02T16:56:00Z</dcterms:created>
  <dcterms:modified xsi:type="dcterms:W3CDTF">2026-06-02T16:56:00Z</dcterms:modified>
</cp:coreProperties>
</file>