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C8E89" w14:textId="77777777" w:rsidR="00821A84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63C11A3F" w14:textId="03537F69" w:rsidR="006F0CEC" w:rsidRPr="00786DAB" w:rsidRDefault="00406C69" w:rsidP="006F0CEC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</w:t>
      </w:r>
      <w:r w:rsidR="006F0CEC" w:rsidRPr="00786DAB">
        <w:rPr>
          <w:rFonts w:ascii="Arial" w:eastAsia="Arial" w:hAnsi="Arial" w:cs="Arial"/>
          <w:b/>
          <w:sz w:val="24"/>
          <w:szCs w:val="24"/>
        </w:rPr>
        <w:t xml:space="preserve">PROPOSIÇÕES </w:t>
      </w:r>
      <w:r w:rsidR="00003323">
        <w:rPr>
          <w:rFonts w:ascii="Arial" w:eastAsia="Arial" w:hAnsi="Arial" w:cs="Arial"/>
          <w:b/>
          <w:sz w:val="24"/>
          <w:szCs w:val="24"/>
        </w:rPr>
        <w:t xml:space="preserve">02 </w:t>
      </w:r>
      <w:r w:rsidR="006F0CEC" w:rsidRPr="00786DAB">
        <w:rPr>
          <w:rFonts w:ascii="Arial" w:eastAsia="Arial" w:hAnsi="Arial" w:cs="Arial"/>
          <w:b/>
          <w:sz w:val="24"/>
          <w:szCs w:val="24"/>
        </w:rPr>
        <w:t>- Vereador Juliano Beppler da Silva</w:t>
      </w:r>
      <w:r w:rsidR="006F0CEC">
        <w:rPr>
          <w:rFonts w:ascii="Arial" w:eastAsia="Arial" w:hAnsi="Arial" w:cs="Arial"/>
          <w:b/>
          <w:sz w:val="24"/>
          <w:szCs w:val="24"/>
        </w:rPr>
        <w:t xml:space="preserve"> (PSB)</w:t>
      </w:r>
    </w:p>
    <w:p w14:paraId="0218D83B" w14:textId="7975DDCA" w:rsidR="006F0CEC" w:rsidRPr="00786DAB" w:rsidRDefault="006F0CEC" w:rsidP="006F0CEC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                </w:t>
      </w:r>
      <w:r w:rsidRPr="00786DAB">
        <w:rPr>
          <w:rFonts w:ascii="Arial" w:eastAsia="Arial" w:hAnsi="Arial" w:cs="Arial"/>
          <w:sz w:val="24"/>
          <w:szCs w:val="24"/>
        </w:rPr>
        <w:t xml:space="preserve">INDICAÇÃO – </w:t>
      </w:r>
      <w:r>
        <w:rPr>
          <w:rFonts w:ascii="Arial" w:eastAsia="Arial" w:hAnsi="Arial" w:cs="Arial"/>
          <w:sz w:val="24"/>
          <w:szCs w:val="24"/>
        </w:rPr>
        <w:t>014</w:t>
      </w:r>
      <w:r w:rsidRPr="00786DAB">
        <w:rPr>
          <w:rFonts w:ascii="Arial" w:eastAsia="Arial" w:hAnsi="Arial" w:cs="Arial"/>
          <w:sz w:val="24"/>
          <w:szCs w:val="24"/>
        </w:rPr>
        <w:t>/2026</w:t>
      </w:r>
    </w:p>
    <w:p w14:paraId="7D4C8E8D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D4C8E8E" w14:textId="1668E8EF" w:rsidR="00821A84" w:rsidRPr="00B53EE2" w:rsidRDefault="00B71C08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B53EE2">
        <w:rPr>
          <w:rFonts w:ascii="Arial" w:eastAsia="Arial" w:hAnsi="Arial" w:cs="Arial"/>
          <w:color w:val="000000"/>
          <w:sz w:val="24"/>
          <w:szCs w:val="24"/>
        </w:rPr>
        <w:t xml:space="preserve">O Vereador </w:t>
      </w:r>
      <w:r w:rsidRPr="00B53EE2">
        <w:rPr>
          <w:rFonts w:ascii="Arial" w:eastAsia="Arial" w:hAnsi="Arial" w:cs="Arial"/>
          <w:b/>
          <w:bCs/>
          <w:color w:val="000000"/>
          <w:sz w:val="24"/>
          <w:szCs w:val="24"/>
        </w:rPr>
        <w:t>Juliano Beppler da Silva</w:t>
      </w:r>
      <w:r w:rsidRPr="00B53EE2">
        <w:rPr>
          <w:rFonts w:ascii="Arial" w:eastAsia="Arial" w:hAnsi="Arial" w:cs="Arial"/>
          <w:color w:val="000000"/>
          <w:sz w:val="24"/>
          <w:szCs w:val="24"/>
        </w:rPr>
        <w:t xml:space="preserve">, no uso de suas atribuições legais e regimentais, solicita que seja encaminhada a presente Indicação ao Poder Executivo Municipal, para que sejam adotadas as providências necessárias visando à adesão do Município ao programa </w:t>
      </w:r>
      <w:r w:rsidRPr="00B53EE2">
        <w:rPr>
          <w:rFonts w:ascii="Arial" w:eastAsia="Arial" w:hAnsi="Arial" w:cs="Arial"/>
          <w:b/>
          <w:bCs/>
          <w:color w:val="000000"/>
          <w:sz w:val="24"/>
          <w:szCs w:val="24"/>
        </w:rPr>
        <w:t>PROPATINHAS</w:t>
      </w:r>
      <w:r w:rsidRPr="00B53EE2">
        <w:rPr>
          <w:rFonts w:ascii="Arial" w:eastAsia="Arial" w:hAnsi="Arial" w:cs="Arial"/>
          <w:color w:val="000000"/>
          <w:sz w:val="24"/>
          <w:szCs w:val="24"/>
        </w:rPr>
        <w:t>, do Governo Federal, voltado à promoção do bem-estar animal</w:t>
      </w:r>
      <w:r w:rsidR="00B87551" w:rsidRPr="00B53EE2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D4C8E8F" w14:textId="77777777" w:rsidR="00821A84" w:rsidRPr="00D73D57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D4C8E90" w14:textId="77777777" w:rsidR="00821A84" w:rsidRPr="00D73D57" w:rsidRDefault="00406C69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7D4C8E96" w14:textId="77777777" w:rsidR="00821A84" w:rsidRPr="00D73D57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79059D6" w14:textId="77777777" w:rsidR="006A7790" w:rsidRPr="006A7790" w:rsidRDefault="006A7790" w:rsidP="006A779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A7790">
        <w:rPr>
          <w:rFonts w:ascii="Arial" w:eastAsia="Arial" w:hAnsi="Arial" w:cs="Arial"/>
          <w:sz w:val="24"/>
          <w:szCs w:val="24"/>
        </w:rPr>
        <w:t>A presente indicação visa incentivar o Município a aderir a programas federais que oferecem suporte para o fortalecimento das políticas públicas de proteção e bem-estar animal.</w:t>
      </w:r>
    </w:p>
    <w:p w14:paraId="67D325FB" w14:textId="63B50098" w:rsidR="006A7790" w:rsidRPr="006A7790" w:rsidRDefault="006A7790" w:rsidP="006A779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A7790">
        <w:rPr>
          <w:rFonts w:ascii="Arial" w:eastAsia="Arial" w:hAnsi="Arial" w:cs="Arial"/>
          <w:sz w:val="24"/>
          <w:szCs w:val="24"/>
        </w:rPr>
        <w:t>A adesão ao PROPATINHAS possibilita o acesso a recursos, capacitações e instrumentos voltados à execução de ações como castração,</w:t>
      </w:r>
      <w:r w:rsidR="00B53EE2">
        <w:rPr>
          <w:rFonts w:ascii="Arial" w:eastAsia="Arial" w:hAnsi="Arial" w:cs="Arial"/>
          <w:sz w:val="24"/>
          <w:szCs w:val="24"/>
        </w:rPr>
        <w:t xml:space="preserve"> </w:t>
      </w:r>
      <w:r w:rsidRPr="006A7790">
        <w:rPr>
          <w:rFonts w:ascii="Arial" w:eastAsia="Arial" w:hAnsi="Arial" w:cs="Arial"/>
          <w:sz w:val="24"/>
          <w:szCs w:val="24"/>
        </w:rPr>
        <w:t xml:space="preserve">microchipagem, </w:t>
      </w:r>
      <w:r w:rsidR="004A4879">
        <w:rPr>
          <w:rFonts w:ascii="Arial" w:eastAsia="Arial" w:hAnsi="Arial" w:cs="Arial"/>
          <w:sz w:val="24"/>
          <w:szCs w:val="24"/>
        </w:rPr>
        <w:t>cadastro e identificação</w:t>
      </w:r>
      <w:r w:rsidRPr="006A7790">
        <w:rPr>
          <w:rFonts w:ascii="Arial" w:eastAsia="Arial" w:hAnsi="Arial" w:cs="Arial"/>
          <w:sz w:val="24"/>
          <w:szCs w:val="24"/>
        </w:rPr>
        <w:t xml:space="preserve"> de animais, controle populacional e promoção da guarda responsável.</w:t>
      </w:r>
    </w:p>
    <w:p w14:paraId="7D4C8E9A" w14:textId="5329D74A" w:rsidR="002060E6" w:rsidRPr="00B53EE2" w:rsidRDefault="006A7790" w:rsidP="006A7790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6A7790">
        <w:rPr>
          <w:rFonts w:ascii="Arial" w:eastAsia="Arial" w:hAnsi="Arial" w:cs="Arial"/>
          <w:sz w:val="24"/>
          <w:szCs w:val="24"/>
        </w:rPr>
        <w:t>Além de contribuir para a redução do abandono e dos maus-tratos, a iniciativa permite que o Município amplie seus programas de atendimento à causa animal com apoio do Governo Federal, trazendo benefícios à saúde pública e à qualidade de vida da comunidade</w:t>
      </w:r>
      <w:r w:rsidRPr="00B53EE2">
        <w:rPr>
          <w:rFonts w:ascii="Arial" w:eastAsia="Arial" w:hAnsi="Arial" w:cs="Arial"/>
          <w:sz w:val="24"/>
          <w:szCs w:val="24"/>
        </w:rPr>
        <w:t>.</w:t>
      </w:r>
    </w:p>
    <w:p w14:paraId="7D4C8E9B" w14:textId="77777777" w:rsidR="002060E6" w:rsidRPr="00D73D57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D4C8E9D" w14:textId="62FAAF80" w:rsidR="00821A84" w:rsidRDefault="00406C69" w:rsidP="00003323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Atenciosamente,</w:t>
      </w:r>
    </w:p>
    <w:p w14:paraId="14D8C8EA" w14:textId="77777777" w:rsidR="00003323" w:rsidRPr="00D73D57" w:rsidRDefault="00003323" w:rsidP="00003323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</w:p>
    <w:p w14:paraId="7D4C8E9E" w14:textId="6D2F106D" w:rsidR="002060E6" w:rsidRPr="00D73D57" w:rsidRDefault="00406C69" w:rsidP="00003323">
      <w:pPr>
        <w:tabs>
          <w:tab w:val="left" w:pos="2835"/>
        </w:tabs>
        <w:jc w:val="center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sz w:val="22"/>
          <w:szCs w:val="22"/>
        </w:rPr>
        <w:t>Bom Reti</w:t>
      </w:r>
      <w:r w:rsidR="0012289A">
        <w:rPr>
          <w:rFonts w:ascii="Arial" w:eastAsia="Arial" w:hAnsi="Arial" w:cs="Arial"/>
          <w:sz w:val="22"/>
          <w:szCs w:val="22"/>
        </w:rPr>
        <w:t xml:space="preserve">ro do Sul, </w:t>
      </w:r>
      <w:r w:rsidR="00D90059">
        <w:rPr>
          <w:rFonts w:ascii="Arial" w:eastAsia="Arial" w:hAnsi="Arial" w:cs="Arial"/>
          <w:sz w:val="22"/>
          <w:szCs w:val="22"/>
        </w:rPr>
        <w:t>1</w:t>
      </w:r>
      <w:r w:rsidR="006A7790">
        <w:rPr>
          <w:rFonts w:ascii="Arial" w:eastAsia="Arial" w:hAnsi="Arial" w:cs="Arial"/>
          <w:sz w:val="22"/>
          <w:szCs w:val="22"/>
        </w:rPr>
        <w:t>6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</w:t>
      </w:r>
      <w:r w:rsidR="006A7790">
        <w:rPr>
          <w:rFonts w:ascii="Arial" w:eastAsia="Arial" w:hAnsi="Arial" w:cs="Arial"/>
          <w:sz w:val="22"/>
          <w:szCs w:val="22"/>
        </w:rPr>
        <w:t>junho</w:t>
      </w:r>
      <w:r w:rsidR="00D73D57" w:rsidRPr="00D73D57">
        <w:rPr>
          <w:rFonts w:ascii="Arial" w:eastAsia="Arial" w:hAnsi="Arial" w:cs="Arial"/>
          <w:sz w:val="22"/>
          <w:szCs w:val="22"/>
        </w:rPr>
        <w:t xml:space="preserve"> de 202</w:t>
      </w:r>
      <w:r w:rsidR="006A7790">
        <w:rPr>
          <w:rFonts w:ascii="Arial" w:eastAsia="Arial" w:hAnsi="Arial" w:cs="Arial"/>
          <w:sz w:val="22"/>
          <w:szCs w:val="22"/>
        </w:rPr>
        <w:t>6</w:t>
      </w:r>
    </w:p>
    <w:p w14:paraId="7D4C8EA0" w14:textId="528C21B6" w:rsidR="00821A84" w:rsidRPr="00D73D57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2"/>
          <w:szCs w:val="22"/>
        </w:rPr>
      </w:pPr>
    </w:p>
    <w:sectPr w:rsidR="00821A84" w:rsidRPr="00D73D57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0AE2" w14:textId="77777777" w:rsidR="0069746B" w:rsidRDefault="0069746B">
      <w:r>
        <w:separator/>
      </w:r>
    </w:p>
  </w:endnote>
  <w:endnote w:type="continuationSeparator" w:id="0">
    <w:p w14:paraId="65B3A181" w14:textId="77777777" w:rsidR="0069746B" w:rsidRDefault="00697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D9A61" w14:textId="77777777" w:rsidR="0069746B" w:rsidRDefault="0069746B">
      <w:r>
        <w:separator/>
      </w:r>
    </w:p>
  </w:footnote>
  <w:footnote w:type="continuationSeparator" w:id="0">
    <w:p w14:paraId="6CCDB74C" w14:textId="77777777" w:rsidR="0069746B" w:rsidRDefault="00697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8EA5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D4C8EAC" wp14:editId="7D4C8EAD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D4C8EAE" wp14:editId="7D4C8EAF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4C8EA6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7D4C8EA7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7D4C8EA8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7D4C8EA9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7D4C8EAA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D4C8EAB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03323"/>
    <w:rsid w:val="00061EEC"/>
    <w:rsid w:val="0012289A"/>
    <w:rsid w:val="00185000"/>
    <w:rsid w:val="002060E6"/>
    <w:rsid w:val="00215719"/>
    <w:rsid w:val="003C1562"/>
    <w:rsid w:val="00403806"/>
    <w:rsid w:val="00406C69"/>
    <w:rsid w:val="004A4879"/>
    <w:rsid w:val="004D1A48"/>
    <w:rsid w:val="0051567C"/>
    <w:rsid w:val="0069746B"/>
    <w:rsid w:val="006A7790"/>
    <w:rsid w:val="006F0CEC"/>
    <w:rsid w:val="007156C7"/>
    <w:rsid w:val="00821A84"/>
    <w:rsid w:val="00877381"/>
    <w:rsid w:val="008F28AB"/>
    <w:rsid w:val="00982DEF"/>
    <w:rsid w:val="009C6CAE"/>
    <w:rsid w:val="00A5097D"/>
    <w:rsid w:val="00A77652"/>
    <w:rsid w:val="00A92CC5"/>
    <w:rsid w:val="00B31273"/>
    <w:rsid w:val="00B53EE2"/>
    <w:rsid w:val="00B71C08"/>
    <w:rsid w:val="00B87551"/>
    <w:rsid w:val="00C47251"/>
    <w:rsid w:val="00CB316E"/>
    <w:rsid w:val="00CC2C32"/>
    <w:rsid w:val="00D27451"/>
    <w:rsid w:val="00D73D57"/>
    <w:rsid w:val="00D90059"/>
    <w:rsid w:val="00DD5EBF"/>
    <w:rsid w:val="00E009E9"/>
    <w:rsid w:val="00EA03F6"/>
    <w:rsid w:val="00FA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8E89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dcterms:created xsi:type="dcterms:W3CDTF">2026-06-16T17:12:00Z</dcterms:created>
  <dcterms:modified xsi:type="dcterms:W3CDTF">2026-06-16T17:12:00Z</dcterms:modified>
</cp:coreProperties>
</file>