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5697CA0F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</w:t>
      </w:r>
      <w:r w:rsidR="00287F6C">
        <w:rPr>
          <w:rFonts w:ascii="Arial" w:hAnsi="Arial" w:cs="Arial"/>
          <w:b/>
          <w:iCs/>
          <w:sz w:val="32"/>
          <w:szCs w:val="32"/>
        </w:rPr>
        <w:t>1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7CE31DB0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7F6C">
        <w:rPr>
          <w:rFonts w:ascii="Arial" w:hAnsi="Arial" w:cs="Arial"/>
          <w:bCs/>
          <w:iCs/>
          <w:noProof/>
          <w:sz w:val="24"/>
          <w:szCs w:val="24"/>
          <w:lang w:eastAsia="pt-BR"/>
        </w:rPr>
        <w:t>treze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>maio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vinte</w:t>
      </w:r>
      <w:r w:rsidR="000113C3">
        <w:rPr>
          <w:rFonts w:ascii="Arial" w:hAnsi="Arial" w:cs="Arial"/>
          <w:iCs/>
          <w:sz w:val="24"/>
          <w:szCs w:val="24"/>
        </w:rPr>
        <w:t xml:space="preserve">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287F6C">
        <w:rPr>
          <w:rFonts w:ascii="Arial" w:hAnsi="Arial" w:cs="Arial"/>
          <w:iCs/>
          <w:sz w:val="24"/>
          <w:szCs w:val="24"/>
        </w:rPr>
        <w:t xml:space="preserve"> uma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i</w:t>
      </w:r>
      <w:r w:rsidR="00387EC7">
        <w:rPr>
          <w:rFonts w:ascii="Arial" w:hAnsi="Arial" w:cs="Arial"/>
          <w:iCs/>
          <w:sz w:val="24"/>
          <w:szCs w:val="24"/>
        </w:rPr>
        <w:t>ndicaç</w:t>
      </w:r>
      <w:r w:rsidR="00287F6C">
        <w:rPr>
          <w:rFonts w:ascii="Arial" w:hAnsi="Arial" w:cs="Arial"/>
          <w:iCs/>
          <w:sz w:val="24"/>
          <w:szCs w:val="24"/>
        </w:rPr>
        <w:t>ão</w:t>
      </w:r>
      <w:r w:rsidR="00C1051E">
        <w:rPr>
          <w:rFonts w:ascii="Arial" w:hAnsi="Arial" w:cs="Arial"/>
          <w:iCs/>
          <w:sz w:val="24"/>
          <w:szCs w:val="24"/>
        </w:rPr>
        <w:t xml:space="preserve"> </w:t>
      </w:r>
      <w:r w:rsidR="00347ACA">
        <w:rPr>
          <w:rFonts w:ascii="Arial" w:hAnsi="Arial" w:cs="Arial"/>
          <w:iCs/>
          <w:sz w:val="24"/>
          <w:szCs w:val="24"/>
        </w:rPr>
        <w:t>do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113C3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C1051E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d</w:t>
      </w:r>
      <w:r w:rsidR="00C97229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C105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0113C3" w:rsidRP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4716" w:rsidRPr="003B7EE6">
        <w:rPr>
          <w:rFonts w:ascii="Arial" w:hAnsi="Arial" w:cs="Arial"/>
          <w:iCs/>
          <w:sz w:val="24"/>
          <w:szCs w:val="24"/>
        </w:rPr>
        <w:t>Josi Görgen</w:t>
      </w:r>
      <w:r w:rsidR="00A528E0">
        <w:rPr>
          <w:rFonts w:ascii="Arial" w:hAnsi="Arial" w:cs="Arial"/>
          <w:iCs/>
          <w:sz w:val="24"/>
          <w:szCs w:val="24"/>
        </w:rPr>
        <w:t>,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 do vereador</w:t>
      </w:r>
      <w:r w:rsidR="00025592" w:rsidRP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0798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A528E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43D9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uma indicaçao do vereador </w:t>
      </w:r>
      <w:r w:rsidR="00D24716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A528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duas do vereador </w:t>
      </w:r>
      <w:r w:rsidR="00D2471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A528E0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 pedido de informaçoes da vereadora</w:t>
      </w:r>
      <w:r w:rsidR="00D24716" w:rsidRPr="00D24716">
        <w:rPr>
          <w:rFonts w:ascii="Arial" w:hAnsi="Arial" w:cs="Arial"/>
          <w:iCs/>
          <w:sz w:val="24"/>
          <w:szCs w:val="24"/>
        </w:rPr>
        <w:t xml:space="preserve"> </w:t>
      </w:r>
      <w:r w:rsidR="00D24716" w:rsidRPr="003B7EE6">
        <w:rPr>
          <w:rFonts w:ascii="Arial" w:hAnsi="Arial" w:cs="Arial"/>
          <w:iCs/>
          <w:sz w:val="24"/>
          <w:szCs w:val="24"/>
        </w:rPr>
        <w:t>Josi Görgen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528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uma </w:t>
      </w:r>
      <w:r w:rsidR="004B4BC6">
        <w:rPr>
          <w:rFonts w:ascii="Arial" w:hAnsi="Arial" w:cs="Arial"/>
          <w:iCs/>
          <w:sz w:val="24"/>
          <w:szCs w:val="24"/>
        </w:rPr>
        <w:t>moção de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Apo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>io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>a comissao</w:t>
      </w:r>
      <w:r w:rsidR="00A528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que 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analisa </w:t>
      </w:r>
      <w:r w:rsidR="00A528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 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>Equidade nos servi</w:t>
      </w:r>
      <w:r w:rsidR="00A528E0">
        <w:rPr>
          <w:rFonts w:ascii="Arial" w:hAnsi="Arial" w:cs="Arial"/>
          <w:bCs/>
          <w:iCs/>
          <w:noProof/>
          <w:sz w:val="24"/>
          <w:szCs w:val="24"/>
          <w:lang w:eastAsia="pt-BR"/>
        </w:rPr>
        <w:t>ço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>s hospitalar</w:t>
      </w:r>
      <w:r w:rsidR="00A528E0">
        <w:rPr>
          <w:rFonts w:ascii="Arial" w:hAnsi="Arial" w:cs="Arial"/>
          <w:bCs/>
          <w:iCs/>
          <w:noProof/>
          <w:sz w:val="24"/>
          <w:szCs w:val="24"/>
          <w:lang w:eastAsia="pt-BR"/>
        </w:rPr>
        <w:t>es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>de autoria do vereador</w:t>
      </w:r>
      <w:r w:rsidR="004B4BC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FA6095">
        <w:rPr>
          <w:rFonts w:ascii="Arial" w:hAnsi="Arial" w:cs="Arial"/>
          <w:iCs/>
          <w:sz w:val="24"/>
          <w:szCs w:val="24"/>
        </w:rPr>
        <w:t xml:space="preserve"> </w:t>
      </w:r>
      <w:r w:rsidR="00112ECD">
        <w:rPr>
          <w:rFonts w:ascii="Arial" w:hAnsi="Arial" w:cs="Arial"/>
          <w:iCs/>
          <w:sz w:val="24"/>
          <w:szCs w:val="24"/>
        </w:rPr>
        <w:t>D</w:t>
      </w:r>
      <w:r w:rsidR="00112ECD" w:rsidRPr="003B7EE6">
        <w:rPr>
          <w:rFonts w:ascii="Arial" w:hAnsi="Arial" w:cs="Arial"/>
          <w:iCs/>
          <w:sz w:val="24"/>
          <w:szCs w:val="24"/>
        </w:rPr>
        <w:t>e</w:t>
      </w:r>
      <w:r w:rsidR="00112ECD">
        <w:rPr>
          <w:rFonts w:ascii="Arial" w:hAnsi="Arial" w:cs="Arial"/>
          <w:iCs/>
          <w:sz w:val="24"/>
          <w:szCs w:val="24"/>
        </w:rPr>
        <w:t xml:space="preserve"> </w:t>
      </w:r>
      <w:r w:rsidR="00112ECD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12ECD">
        <w:rPr>
          <w:rFonts w:ascii="Arial" w:hAnsi="Arial" w:cs="Arial"/>
          <w:iCs/>
          <w:sz w:val="24"/>
          <w:szCs w:val="24"/>
        </w:rPr>
        <w:t xml:space="preserve"> foram apresentados</w:t>
      </w:r>
      <w:r w:rsidR="00112ECD" w:rsidRPr="003B7EE6">
        <w:rPr>
          <w:rFonts w:ascii="Arial" w:hAnsi="Arial" w:cs="Arial"/>
          <w:iCs/>
          <w:sz w:val="24"/>
          <w:szCs w:val="24"/>
        </w:rPr>
        <w:t xml:space="preserve"> os projetos de lei de números </w:t>
      </w:r>
      <w:r w:rsidR="00025592">
        <w:rPr>
          <w:rFonts w:ascii="Arial" w:hAnsi="Arial" w:cs="Arial"/>
          <w:iCs/>
          <w:sz w:val="24"/>
          <w:szCs w:val="24"/>
        </w:rPr>
        <w:t xml:space="preserve">zero </w:t>
      </w:r>
      <w:r w:rsidR="00DB65B1">
        <w:rPr>
          <w:rFonts w:ascii="Arial" w:hAnsi="Arial" w:cs="Arial"/>
          <w:iCs/>
          <w:sz w:val="24"/>
          <w:szCs w:val="24"/>
        </w:rPr>
        <w:t xml:space="preserve">sessenta e </w:t>
      </w:r>
      <w:r w:rsidR="00DC0452">
        <w:rPr>
          <w:rFonts w:ascii="Arial" w:hAnsi="Arial" w:cs="Arial"/>
          <w:iCs/>
          <w:sz w:val="24"/>
          <w:szCs w:val="24"/>
        </w:rPr>
        <w:t>sete,</w:t>
      </w:r>
      <w:r w:rsidR="00112ECD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DB65B1">
        <w:rPr>
          <w:rFonts w:ascii="Arial" w:hAnsi="Arial" w:cs="Arial"/>
          <w:iCs/>
          <w:sz w:val="24"/>
          <w:szCs w:val="24"/>
        </w:rPr>
        <w:t xml:space="preserve">sessenta e </w:t>
      </w:r>
      <w:r w:rsidR="00DC0452">
        <w:rPr>
          <w:rFonts w:ascii="Arial" w:hAnsi="Arial" w:cs="Arial"/>
          <w:iCs/>
          <w:sz w:val="24"/>
          <w:szCs w:val="24"/>
        </w:rPr>
        <w:t>oito, zero sessenta e nove e zero setenta</w:t>
      </w:r>
      <w:r w:rsidR="00CF73DD">
        <w:rPr>
          <w:rFonts w:ascii="Arial" w:hAnsi="Arial" w:cs="Arial"/>
          <w:iCs/>
          <w:sz w:val="24"/>
          <w:szCs w:val="24"/>
        </w:rPr>
        <w:t xml:space="preserve"> barra dois mil e vinte e cinco.</w:t>
      </w:r>
      <w:r w:rsidR="00375063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</w:t>
      </w:r>
      <w:r w:rsidR="00DB65B1" w:rsidRP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er</w:t>
      </w:r>
      <w:r w:rsidR="00FC48C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Eduardo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A43D9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C0452" w:rsidRP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A528E0">
        <w:rPr>
          <w:rFonts w:ascii="Arial" w:hAnsi="Arial" w:cs="Arial"/>
          <w:bCs/>
          <w:iCs/>
          <w:noProof/>
          <w:sz w:val="24"/>
          <w:szCs w:val="24"/>
          <w:lang w:eastAsia="pt-BR"/>
        </w:rPr>
        <w:t>, que solicitou vistas ao projeto de Lei do Executivo de numero zero sessenta e nove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43D9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C04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B54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5B545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DC0452" w:rsidRP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233A3A">
        <w:rPr>
          <w:rFonts w:ascii="Arial" w:hAnsi="Arial" w:cs="Arial"/>
          <w:iCs/>
          <w:sz w:val="24"/>
          <w:szCs w:val="24"/>
        </w:rPr>
        <w:t>,</w:t>
      </w:r>
      <w:r w:rsidR="00DC0452" w:rsidRPr="00DC0452">
        <w:rPr>
          <w:rFonts w:ascii="Arial" w:hAnsi="Arial" w:cs="Arial"/>
          <w:iCs/>
          <w:sz w:val="24"/>
          <w:szCs w:val="24"/>
        </w:rPr>
        <w:t xml:space="preserve"> </w:t>
      </w:r>
      <w:r w:rsidR="00DC0452" w:rsidRPr="00EE07B7">
        <w:rPr>
          <w:rFonts w:ascii="Arial" w:hAnsi="Arial" w:cs="Arial"/>
          <w:iCs/>
          <w:sz w:val="24"/>
          <w:szCs w:val="24"/>
        </w:rPr>
        <w:t>utilizou o espaço o vereador</w:t>
      </w:r>
      <w:r w:rsidR="00DC0452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6C2BC0">
        <w:rPr>
          <w:rFonts w:ascii="Arial" w:hAnsi="Arial" w:cs="Arial"/>
          <w:iCs/>
          <w:sz w:val="24"/>
          <w:szCs w:val="24"/>
        </w:rPr>
        <w:t>João Pedro Pazuch, líder de Governo</w:t>
      </w:r>
      <w:r w:rsidR="00AB74C6" w:rsidRPr="00EE07B7">
        <w:rPr>
          <w:rFonts w:ascii="Arial" w:hAnsi="Arial" w:cs="Arial"/>
          <w:iCs/>
          <w:sz w:val="24"/>
          <w:szCs w:val="24"/>
        </w:rPr>
        <w:t>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D52E4" w:rsidRPr="00CF38E1">
        <w:rPr>
          <w:rFonts w:ascii="Arial" w:hAnsi="Arial" w:cs="Arial"/>
          <w:iCs/>
          <w:sz w:val="24"/>
          <w:szCs w:val="24"/>
        </w:rPr>
        <w:t>berta a ordem do dia</w:t>
      </w:r>
      <w:r w:rsidR="00CD52E4" w:rsidRPr="00E72384">
        <w:rPr>
          <w:rFonts w:ascii="Arial" w:hAnsi="Arial" w:cs="Arial"/>
          <w:iCs/>
          <w:sz w:val="24"/>
          <w:szCs w:val="24"/>
        </w:rPr>
        <w:t>,</w:t>
      </w:r>
      <w:r w:rsidR="00E72384" w:rsidRPr="00E72384">
        <w:rPr>
          <w:rFonts w:ascii="Arial" w:hAnsi="Arial" w:cs="Arial"/>
          <w:iCs/>
          <w:sz w:val="24"/>
          <w:szCs w:val="24"/>
        </w:rPr>
        <w:t xml:space="preserve"> </w:t>
      </w:r>
      <w:r w:rsidR="006B47B0">
        <w:rPr>
          <w:rFonts w:ascii="Arial" w:hAnsi="Arial" w:cs="Arial"/>
          <w:iCs/>
          <w:sz w:val="24"/>
          <w:szCs w:val="24"/>
        </w:rPr>
        <w:t>todas as indicações, o pedido de informações e a moção de apoio foram colocadas em votação e aprovad</w:t>
      </w:r>
      <w:r w:rsidR="004E3C23">
        <w:rPr>
          <w:rFonts w:ascii="Arial" w:hAnsi="Arial" w:cs="Arial"/>
          <w:iCs/>
          <w:sz w:val="24"/>
          <w:szCs w:val="24"/>
        </w:rPr>
        <w:t>as</w:t>
      </w:r>
      <w:r w:rsidR="006B47B0">
        <w:rPr>
          <w:rFonts w:ascii="Arial" w:hAnsi="Arial" w:cs="Arial"/>
          <w:iCs/>
          <w:sz w:val="24"/>
          <w:szCs w:val="24"/>
        </w:rPr>
        <w:t xml:space="preserve"> por unanimidade de votos. Prosseguindo, foi colocado em votação o pedido de vistas solicitado pelo vereador João Batista Ferreira, que foi negado, tendo cinco votos contrários, dos vereadores Eder Eduardo M. Ciceri, Cl</w:t>
      </w:r>
      <w:r w:rsidR="004E3C23">
        <w:rPr>
          <w:rFonts w:ascii="Arial" w:hAnsi="Arial" w:cs="Arial"/>
          <w:iCs/>
          <w:sz w:val="24"/>
          <w:szCs w:val="24"/>
        </w:rPr>
        <w:t>ó</w:t>
      </w:r>
      <w:r w:rsidR="006B47B0">
        <w:rPr>
          <w:rFonts w:ascii="Arial" w:hAnsi="Arial" w:cs="Arial"/>
          <w:iCs/>
          <w:sz w:val="24"/>
          <w:szCs w:val="24"/>
        </w:rPr>
        <w:t xml:space="preserve">vis Luiz Fontoura, Josi </w:t>
      </w:r>
      <w:r w:rsidR="004E3C23">
        <w:rPr>
          <w:rFonts w:ascii="Arial" w:hAnsi="Arial" w:cs="Arial"/>
          <w:iCs/>
          <w:sz w:val="24"/>
          <w:szCs w:val="24"/>
        </w:rPr>
        <w:t>Görgen</w:t>
      </w:r>
      <w:r w:rsidR="006B47B0">
        <w:rPr>
          <w:rFonts w:ascii="Arial" w:hAnsi="Arial" w:cs="Arial"/>
          <w:iCs/>
          <w:sz w:val="24"/>
          <w:szCs w:val="24"/>
        </w:rPr>
        <w:t xml:space="preserve">, Diogo Antoniolli e Daniele </w:t>
      </w:r>
      <w:r w:rsidR="002A2F87">
        <w:rPr>
          <w:rFonts w:ascii="Arial" w:hAnsi="Arial" w:cs="Arial"/>
          <w:iCs/>
          <w:sz w:val="24"/>
          <w:szCs w:val="24"/>
        </w:rPr>
        <w:t xml:space="preserve">Guimarães </w:t>
      </w:r>
      <w:r w:rsidR="006B47B0">
        <w:rPr>
          <w:rFonts w:ascii="Arial" w:hAnsi="Arial" w:cs="Arial"/>
          <w:iCs/>
          <w:sz w:val="24"/>
          <w:szCs w:val="24"/>
        </w:rPr>
        <w:t xml:space="preserve">Nascimento. Após foram colocados em votação os projetos de lei de números zero sessenta e sete, zero sessenta e oito e zero setenta, que foram aprovados por </w:t>
      </w:r>
      <w:r w:rsidR="004E3C23">
        <w:rPr>
          <w:rFonts w:ascii="Arial" w:hAnsi="Arial" w:cs="Arial"/>
          <w:iCs/>
          <w:sz w:val="24"/>
          <w:szCs w:val="24"/>
        </w:rPr>
        <w:t>unanimidade</w:t>
      </w:r>
      <w:r w:rsidR="006B47B0">
        <w:rPr>
          <w:rFonts w:ascii="Arial" w:hAnsi="Arial" w:cs="Arial"/>
          <w:iCs/>
          <w:sz w:val="24"/>
          <w:szCs w:val="24"/>
        </w:rPr>
        <w:t xml:space="preserve"> de votos. O projeto de lei de numero zero sessenta e nove, também colocado em votação, </w:t>
      </w:r>
      <w:r w:rsidR="005D268A">
        <w:rPr>
          <w:rFonts w:ascii="Arial" w:hAnsi="Arial" w:cs="Arial"/>
          <w:iCs/>
          <w:sz w:val="24"/>
          <w:szCs w:val="24"/>
        </w:rPr>
        <w:t>foi</w:t>
      </w:r>
      <w:r w:rsidR="006B47B0">
        <w:rPr>
          <w:rFonts w:ascii="Arial" w:hAnsi="Arial" w:cs="Arial"/>
          <w:iCs/>
          <w:sz w:val="24"/>
          <w:szCs w:val="24"/>
        </w:rPr>
        <w:t xml:space="preserve"> aprovado por maioria, tendo </w:t>
      </w:r>
      <w:r w:rsidR="004E3C23">
        <w:rPr>
          <w:rFonts w:ascii="Arial" w:hAnsi="Arial" w:cs="Arial"/>
          <w:iCs/>
          <w:sz w:val="24"/>
          <w:szCs w:val="24"/>
        </w:rPr>
        <w:t xml:space="preserve">dois </w:t>
      </w:r>
      <w:r w:rsidR="006B47B0">
        <w:rPr>
          <w:rFonts w:ascii="Arial" w:hAnsi="Arial" w:cs="Arial"/>
          <w:iCs/>
          <w:sz w:val="24"/>
          <w:szCs w:val="24"/>
        </w:rPr>
        <w:t xml:space="preserve">votos </w:t>
      </w:r>
      <w:r w:rsidR="004E3C23">
        <w:rPr>
          <w:rFonts w:ascii="Arial" w:hAnsi="Arial" w:cs="Arial"/>
          <w:iCs/>
          <w:sz w:val="24"/>
          <w:szCs w:val="24"/>
        </w:rPr>
        <w:t>contrários</w:t>
      </w:r>
      <w:r w:rsidR="006B47B0">
        <w:rPr>
          <w:rFonts w:ascii="Arial" w:hAnsi="Arial" w:cs="Arial"/>
          <w:iCs/>
          <w:sz w:val="24"/>
          <w:szCs w:val="24"/>
        </w:rPr>
        <w:t xml:space="preserve"> dos vereadores João Batista Ferreira e Juliano Beppler da Silva.</w:t>
      </w:r>
      <w:r w:rsidR="004E3C23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Encerrad</w:t>
      </w:r>
      <w:r w:rsidR="00855AF6" w:rsidRPr="007946EB">
        <w:rPr>
          <w:rFonts w:ascii="Arial" w:hAnsi="Arial" w:cs="Arial"/>
          <w:iCs/>
          <w:sz w:val="24"/>
          <w:szCs w:val="24"/>
        </w:rPr>
        <w:t>a</w:t>
      </w:r>
      <w:r w:rsidR="00C61017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a Ordem do Dia</w:t>
      </w:r>
      <w:r w:rsidR="00C624E1" w:rsidRPr="007946EB">
        <w:rPr>
          <w:rFonts w:ascii="Arial" w:hAnsi="Arial" w:cs="Arial"/>
          <w:iCs/>
          <w:sz w:val="24"/>
          <w:szCs w:val="24"/>
        </w:rPr>
        <w:t>,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7946E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6516D5" w:rsidRPr="007946EB">
        <w:rPr>
          <w:rFonts w:ascii="Arial" w:hAnsi="Arial" w:cs="Arial"/>
          <w:iCs/>
          <w:sz w:val="24"/>
          <w:szCs w:val="24"/>
        </w:rPr>
        <w:t>:</w:t>
      </w:r>
      <w:r w:rsidR="000D7715">
        <w:rPr>
          <w:rFonts w:ascii="Arial" w:hAnsi="Arial" w:cs="Arial"/>
          <w:iCs/>
          <w:sz w:val="24"/>
          <w:szCs w:val="24"/>
        </w:rPr>
        <w:t xml:space="preserve"> </w:t>
      </w:r>
      <w:r w:rsidR="00BC46BA">
        <w:rPr>
          <w:rFonts w:ascii="Arial" w:hAnsi="Arial" w:cs="Arial"/>
          <w:iCs/>
          <w:sz w:val="24"/>
          <w:szCs w:val="24"/>
        </w:rPr>
        <w:t xml:space="preserve">a vereadora </w:t>
      </w:r>
      <w:r w:rsidR="00114164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Nascimento,</w:t>
      </w:r>
      <w:r w:rsidR="00BC46BA" w:rsidRPr="00BC46BA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7946EB">
        <w:rPr>
          <w:rFonts w:ascii="Arial" w:hAnsi="Arial" w:cs="Arial"/>
          <w:iCs/>
          <w:sz w:val="24"/>
          <w:szCs w:val="24"/>
        </w:rPr>
        <w:t>os vereadores</w:t>
      </w:r>
      <w:r w:rsidR="001F70E6" w:rsidRPr="001F70E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70E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1F70E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Eduardo </w:t>
      </w:r>
      <w:r w:rsidR="004E3C2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E. </w:t>
      </w:r>
      <w:r w:rsidR="00DC045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Muller Ciceri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E3C2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6516D5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21304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Josi Gorgen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C46BA" w:rsidRPr="00BC46BA">
        <w:rPr>
          <w:rFonts w:ascii="Arial" w:hAnsi="Arial" w:cs="Arial"/>
          <w:iCs/>
          <w:sz w:val="24"/>
          <w:szCs w:val="24"/>
        </w:rPr>
        <w:t xml:space="preserve">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C0452" w:rsidRP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Após,</w:t>
      </w:r>
      <w:r w:rsidR="000D7715">
        <w:rPr>
          <w:rFonts w:ascii="Arial" w:hAnsi="Arial" w:cs="Arial"/>
          <w:iCs/>
          <w:sz w:val="24"/>
          <w:szCs w:val="24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0D7715">
        <w:rPr>
          <w:rFonts w:ascii="Arial" w:hAnsi="Arial" w:cs="Arial"/>
          <w:iCs/>
          <w:sz w:val="24"/>
          <w:szCs w:val="24"/>
        </w:rPr>
        <w:t xml:space="preserve">A </w:t>
      </w:r>
      <w:r w:rsidR="000D7715" w:rsidRPr="003B7EE6">
        <w:rPr>
          <w:rFonts w:ascii="Arial" w:hAnsi="Arial" w:cs="Arial"/>
          <w:iCs/>
          <w:sz w:val="24"/>
          <w:szCs w:val="24"/>
        </w:rPr>
        <w:t>vice</w:t>
      </w:r>
      <w:r w:rsidR="000D7715">
        <w:rPr>
          <w:rFonts w:ascii="Arial" w:hAnsi="Arial" w:cs="Arial"/>
          <w:iCs/>
          <w:sz w:val="24"/>
          <w:szCs w:val="24"/>
        </w:rPr>
        <w:t>-</w:t>
      </w:r>
      <w:r w:rsidR="000D7715" w:rsidRPr="003B7EE6">
        <w:rPr>
          <w:rFonts w:ascii="Arial" w:hAnsi="Arial" w:cs="Arial"/>
          <w:iCs/>
          <w:sz w:val="24"/>
          <w:szCs w:val="24"/>
        </w:rPr>
        <w:t>presidente</w:t>
      </w:r>
      <w:r w:rsidR="000D7715">
        <w:rPr>
          <w:rFonts w:ascii="Arial" w:hAnsi="Arial" w:cs="Arial"/>
          <w:iCs/>
          <w:sz w:val="24"/>
          <w:szCs w:val="24"/>
        </w:rPr>
        <w:t>,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0D7715">
        <w:rPr>
          <w:rFonts w:ascii="Arial" w:hAnsi="Arial" w:cs="Arial"/>
          <w:iCs/>
          <w:sz w:val="24"/>
          <w:szCs w:val="24"/>
        </w:rPr>
        <w:t xml:space="preserve"> e convidou </w:t>
      </w:r>
      <w:r w:rsidR="004E3C23">
        <w:rPr>
          <w:rFonts w:ascii="Arial" w:hAnsi="Arial" w:cs="Arial"/>
          <w:iCs/>
          <w:sz w:val="24"/>
          <w:szCs w:val="24"/>
        </w:rPr>
        <w:t xml:space="preserve">a </w:t>
      </w:r>
      <w:r w:rsidR="000D7715">
        <w:rPr>
          <w:rFonts w:ascii="Arial" w:hAnsi="Arial" w:cs="Arial"/>
          <w:iCs/>
          <w:sz w:val="24"/>
          <w:szCs w:val="24"/>
        </w:rPr>
        <w:t xml:space="preserve">todos </w:t>
      </w:r>
      <w:r w:rsidR="000D7715" w:rsidRPr="00EE07B7">
        <w:rPr>
          <w:rFonts w:ascii="Arial" w:hAnsi="Arial" w:cs="Arial"/>
          <w:iCs/>
          <w:sz w:val="24"/>
          <w:szCs w:val="24"/>
        </w:rPr>
        <w:t>para a próxima sessão ordinária que será realizada no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dia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0D7715">
        <w:rPr>
          <w:rFonts w:ascii="Arial" w:hAnsi="Arial" w:cs="Arial"/>
          <w:iCs/>
          <w:sz w:val="24"/>
          <w:szCs w:val="24"/>
        </w:rPr>
        <w:t>vinte</w:t>
      </w:r>
      <w:r w:rsidR="00AA6311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de </w:t>
      </w:r>
      <w:r w:rsidR="003C57CD" w:rsidRPr="007946EB">
        <w:rPr>
          <w:rFonts w:ascii="Arial" w:hAnsi="Arial" w:cs="Arial"/>
          <w:iCs/>
          <w:sz w:val="24"/>
          <w:szCs w:val="24"/>
        </w:rPr>
        <w:t xml:space="preserve">maio </w:t>
      </w:r>
      <w:r w:rsidR="00493BFD" w:rsidRPr="007946EB">
        <w:rPr>
          <w:rFonts w:ascii="Arial" w:hAnsi="Arial" w:cs="Arial"/>
          <w:iCs/>
          <w:sz w:val="24"/>
          <w:szCs w:val="24"/>
        </w:rPr>
        <w:t>de dois mil e vinte e cinco. Plenário</w:t>
      </w:r>
      <w:r w:rsidR="007946EB" w:rsidRPr="007946EB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7946EB">
        <w:rPr>
          <w:rFonts w:ascii="Arial" w:hAnsi="Arial" w:cs="Arial"/>
          <w:iCs/>
          <w:sz w:val="24"/>
          <w:szCs w:val="24"/>
        </w:rPr>
        <w:t>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0D7715">
        <w:rPr>
          <w:rFonts w:ascii="Arial" w:hAnsi="Arial" w:cs="Arial"/>
          <w:iCs/>
          <w:sz w:val="24"/>
          <w:szCs w:val="24"/>
        </w:rPr>
        <w:t>13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21304F">
        <w:rPr>
          <w:rFonts w:ascii="Arial" w:hAnsi="Arial" w:cs="Arial"/>
          <w:iCs/>
          <w:sz w:val="24"/>
          <w:szCs w:val="24"/>
        </w:rPr>
        <w:t xml:space="preserve">maio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6712D863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DB99" w14:textId="77777777" w:rsidR="00F3741F" w:rsidRDefault="00F3741F" w:rsidP="008C505E">
      <w:pPr>
        <w:spacing w:after="0" w:line="240" w:lineRule="auto"/>
      </w:pPr>
      <w:r>
        <w:separator/>
      </w:r>
    </w:p>
  </w:endnote>
  <w:endnote w:type="continuationSeparator" w:id="0">
    <w:p w14:paraId="6594102D" w14:textId="77777777" w:rsidR="00F3741F" w:rsidRDefault="00F3741F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0971" w14:textId="77777777" w:rsidR="00F3741F" w:rsidRDefault="00F3741F" w:rsidP="008C505E">
      <w:pPr>
        <w:spacing w:after="0" w:line="240" w:lineRule="auto"/>
      </w:pPr>
      <w:r>
        <w:separator/>
      </w:r>
    </w:p>
  </w:footnote>
  <w:footnote w:type="continuationSeparator" w:id="0">
    <w:p w14:paraId="30D8F079" w14:textId="77777777" w:rsidR="00F3741F" w:rsidRDefault="00F3741F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1BE6"/>
    <w:rsid w:val="00003D29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715"/>
    <w:rsid w:val="000D7967"/>
    <w:rsid w:val="000E5307"/>
    <w:rsid w:val="000E6354"/>
    <w:rsid w:val="000F1FDE"/>
    <w:rsid w:val="000F72F6"/>
    <w:rsid w:val="001054D6"/>
    <w:rsid w:val="00112ECD"/>
    <w:rsid w:val="00114164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A7AE3"/>
    <w:rsid w:val="001B2FBA"/>
    <w:rsid w:val="001E1BAF"/>
    <w:rsid w:val="001E680A"/>
    <w:rsid w:val="001F00A2"/>
    <w:rsid w:val="001F12ED"/>
    <w:rsid w:val="001F2C1D"/>
    <w:rsid w:val="001F38F9"/>
    <w:rsid w:val="001F49EA"/>
    <w:rsid w:val="001F6C09"/>
    <w:rsid w:val="001F70E6"/>
    <w:rsid w:val="002041EF"/>
    <w:rsid w:val="00206529"/>
    <w:rsid w:val="0021304F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87F6C"/>
    <w:rsid w:val="00292B6E"/>
    <w:rsid w:val="002A2F87"/>
    <w:rsid w:val="002A7C3D"/>
    <w:rsid w:val="002B1532"/>
    <w:rsid w:val="002B29E5"/>
    <w:rsid w:val="002C105E"/>
    <w:rsid w:val="002C2C40"/>
    <w:rsid w:val="002C3CAF"/>
    <w:rsid w:val="002D3779"/>
    <w:rsid w:val="002D7EC4"/>
    <w:rsid w:val="002E4013"/>
    <w:rsid w:val="002F035A"/>
    <w:rsid w:val="002F21B1"/>
    <w:rsid w:val="002F4C4F"/>
    <w:rsid w:val="002F635D"/>
    <w:rsid w:val="002F7301"/>
    <w:rsid w:val="00301024"/>
    <w:rsid w:val="00303A19"/>
    <w:rsid w:val="00304459"/>
    <w:rsid w:val="003152AA"/>
    <w:rsid w:val="00320B0E"/>
    <w:rsid w:val="0032146E"/>
    <w:rsid w:val="003221CF"/>
    <w:rsid w:val="00333A28"/>
    <w:rsid w:val="003431CD"/>
    <w:rsid w:val="003463AB"/>
    <w:rsid w:val="00347ACA"/>
    <w:rsid w:val="00352DB5"/>
    <w:rsid w:val="003631C4"/>
    <w:rsid w:val="00364C92"/>
    <w:rsid w:val="00370F02"/>
    <w:rsid w:val="00372BEC"/>
    <w:rsid w:val="00373A46"/>
    <w:rsid w:val="00375063"/>
    <w:rsid w:val="003777BE"/>
    <w:rsid w:val="00387EC7"/>
    <w:rsid w:val="00393A17"/>
    <w:rsid w:val="00394B24"/>
    <w:rsid w:val="003962B0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23A37"/>
    <w:rsid w:val="004301DC"/>
    <w:rsid w:val="00434466"/>
    <w:rsid w:val="0044678A"/>
    <w:rsid w:val="00454687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B2D84"/>
    <w:rsid w:val="004B4BC6"/>
    <w:rsid w:val="004B5B6C"/>
    <w:rsid w:val="004B7686"/>
    <w:rsid w:val="004C07B5"/>
    <w:rsid w:val="004C150A"/>
    <w:rsid w:val="004C1EEC"/>
    <w:rsid w:val="004C331E"/>
    <w:rsid w:val="004D4037"/>
    <w:rsid w:val="004D4210"/>
    <w:rsid w:val="004E1333"/>
    <w:rsid w:val="004E1900"/>
    <w:rsid w:val="004E3C23"/>
    <w:rsid w:val="004F10D8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51DFC"/>
    <w:rsid w:val="0056095F"/>
    <w:rsid w:val="00560F8F"/>
    <w:rsid w:val="00560F9A"/>
    <w:rsid w:val="00562360"/>
    <w:rsid w:val="00563E72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2865"/>
    <w:rsid w:val="005D268A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A56"/>
    <w:rsid w:val="006455D5"/>
    <w:rsid w:val="006516D5"/>
    <w:rsid w:val="00656FAB"/>
    <w:rsid w:val="006579E1"/>
    <w:rsid w:val="00664CA4"/>
    <w:rsid w:val="00666F3B"/>
    <w:rsid w:val="00667623"/>
    <w:rsid w:val="00675E96"/>
    <w:rsid w:val="00687E34"/>
    <w:rsid w:val="00691F93"/>
    <w:rsid w:val="0069221B"/>
    <w:rsid w:val="006B47B0"/>
    <w:rsid w:val="006B7072"/>
    <w:rsid w:val="006C1EF9"/>
    <w:rsid w:val="006C2BC0"/>
    <w:rsid w:val="006C5AE8"/>
    <w:rsid w:val="006C5F13"/>
    <w:rsid w:val="006D772E"/>
    <w:rsid w:val="006E35A9"/>
    <w:rsid w:val="006E366A"/>
    <w:rsid w:val="006F0000"/>
    <w:rsid w:val="006F2B9C"/>
    <w:rsid w:val="00705D39"/>
    <w:rsid w:val="00707591"/>
    <w:rsid w:val="00707E83"/>
    <w:rsid w:val="007131CC"/>
    <w:rsid w:val="00714466"/>
    <w:rsid w:val="00715A47"/>
    <w:rsid w:val="0073287B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5F85"/>
    <w:rsid w:val="0086607C"/>
    <w:rsid w:val="0088146B"/>
    <w:rsid w:val="008829F4"/>
    <w:rsid w:val="0088321B"/>
    <w:rsid w:val="008853FD"/>
    <w:rsid w:val="008A1B6C"/>
    <w:rsid w:val="008A3C24"/>
    <w:rsid w:val="008A57C3"/>
    <w:rsid w:val="008B1E5F"/>
    <w:rsid w:val="008C13CE"/>
    <w:rsid w:val="008C1CF3"/>
    <w:rsid w:val="008C2462"/>
    <w:rsid w:val="008C299A"/>
    <w:rsid w:val="008C333B"/>
    <w:rsid w:val="008C505E"/>
    <w:rsid w:val="008C64CD"/>
    <w:rsid w:val="008E2EDB"/>
    <w:rsid w:val="008E5447"/>
    <w:rsid w:val="008E5C8A"/>
    <w:rsid w:val="00901CAA"/>
    <w:rsid w:val="00904596"/>
    <w:rsid w:val="00910294"/>
    <w:rsid w:val="00912032"/>
    <w:rsid w:val="0091233D"/>
    <w:rsid w:val="0091536F"/>
    <w:rsid w:val="00927FD6"/>
    <w:rsid w:val="00935760"/>
    <w:rsid w:val="0093798A"/>
    <w:rsid w:val="00945E6D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5384"/>
    <w:rsid w:val="009774E5"/>
    <w:rsid w:val="009840CC"/>
    <w:rsid w:val="00985677"/>
    <w:rsid w:val="00996779"/>
    <w:rsid w:val="0099709A"/>
    <w:rsid w:val="009A4EBB"/>
    <w:rsid w:val="009B4080"/>
    <w:rsid w:val="009C1066"/>
    <w:rsid w:val="009C5843"/>
    <w:rsid w:val="009D066A"/>
    <w:rsid w:val="009D62E8"/>
    <w:rsid w:val="009E2AD7"/>
    <w:rsid w:val="009F0CC1"/>
    <w:rsid w:val="00A03E73"/>
    <w:rsid w:val="00A0438A"/>
    <w:rsid w:val="00A10C1C"/>
    <w:rsid w:val="00A1169C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6DF"/>
    <w:rsid w:val="00AB74C6"/>
    <w:rsid w:val="00AC40E5"/>
    <w:rsid w:val="00AD4B78"/>
    <w:rsid w:val="00AE0EDA"/>
    <w:rsid w:val="00AE2E61"/>
    <w:rsid w:val="00AE6045"/>
    <w:rsid w:val="00AF33D0"/>
    <w:rsid w:val="00B132A3"/>
    <w:rsid w:val="00B13496"/>
    <w:rsid w:val="00B20CF7"/>
    <w:rsid w:val="00B32143"/>
    <w:rsid w:val="00B33C8C"/>
    <w:rsid w:val="00B455AA"/>
    <w:rsid w:val="00B46953"/>
    <w:rsid w:val="00B633B8"/>
    <w:rsid w:val="00B67EE3"/>
    <w:rsid w:val="00B72F24"/>
    <w:rsid w:val="00B74C97"/>
    <w:rsid w:val="00B84D4D"/>
    <w:rsid w:val="00B8505B"/>
    <w:rsid w:val="00B96303"/>
    <w:rsid w:val="00BA24A2"/>
    <w:rsid w:val="00BA6226"/>
    <w:rsid w:val="00BB199C"/>
    <w:rsid w:val="00BB19FF"/>
    <w:rsid w:val="00BC4688"/>
    <w:rsid w:val="00BC46BA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293F"/>
    <w:rsid w:val="00C55707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97229"/>
    <w:rsid w:val="00CA2115"/>
    <w:rsid w:val="00CA2D1F"/>
    <w:rsid w:val="00CC726F"/>
    <w:rsid w:val="00CC7E0B"/>
    <w:rsid w:val="00CD008A"/>
    <w:rsid w:val="00CD3EA9"/>
    <w:rsid w:val="00CD52E4"/>
    <w:rsid w:val="00CF38E1"/>
    <w:rsid w:val="00CF476C"/>
    <w:rsid w:val="00CF73DD"/>
    <w:rsid w:val="00D023B9"/>
    <w:rsid w:val="00D03CB6"/>
    <w:rsid w:val="00D07A10"/>
    <w:rsid w:val="00D11B2E"/>
    <w:rsid w:val="00D13AF1"/>
    <w:rsid w:val="00D20074"/>
    <w:rsid w:val="00D227A9"/>
    <w:rsid w:val="00D24716"/>
    <w:rsid w:val="00D25E3F"/>
    <w:rsid w:val="00D26D29"/>
    <w:rsid w:val="00D27193"/>
    <w:rsid w:val="00D46D57"/>
    <w:rsid w:val="00D570D8"/>
    <w:rsid w:val="00D76054"/>
    <w:rsid w:val="00D76D3A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904D6"/>
    <w:rsid w:val="00E91BAF"/>
    <w:rsid w:val="00E92CB3"/>
    <w:rsid w:val="00E95E4F"/>
    <w:rsid w:val="00EA07E0"/>
    <w:rsid w:val="00EA50DB"/>
    <w:rsid w:val="00EA755F"/>
    <w:rsid w:val="00EC042A"/>
    <w:rsid w:val="00EE07B7"/>
    <w:rsid w:val="00EE267C"/>
    <w:rsid w:val="00EE3C63"/>
    <w:rsid w:val="00EE58C6"/>
    <w:rsid w:val="00EE66E2"/>
    <w:rsid w:val="00EE72DD"/>
    <w:rsid w:val="00EF6EEC"/>
    <w:rsid w:val="00F14744"/>
    <w:rsid w:val="00F229D8"/>
    <w:rsid w:val="00F25DBD"/>
    <w:rsid w:val="00F27444"/>
    <w:rsid w:val="00F277F7"/>
    <w:rsid w:val="00F31130"/>
    <w:rsid w:val="00F31476"/>
    <w:rsid w:val="00F34071"/>
    <w:rsid w:val="00F3541E"/>
    <w:rsid w:val="00F36648"/>
    <w:rsid w:val="00F3741F"/>
    <w:rsid w:val="00F41E13"/>
    <w:rsid w:val="00F53D17"/>
    <w:rsid w:val="00F6039B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97F3D"/>
    <w:rsid w:val="00FA59EA"/>
    <w:rsid w:val="00FA6095"/>
    <w:rsid w:val="00FB3CEB"/>
    <w:rsid w:val="00FB4161"/>
    <w:rsid w:val="00FC48CF"/>
    <w:rsid w:val="00FC6D56"/>
    <w:rsid w:val="00FD01BD"/>
    <w:rsid w:val="00FD1DA9"/>
    <w:rsid w:val="00FD4CD7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2025-05-20T22:15:00Z</cp:lastPrinted>
  <dcterms:created xsi:type="dcterms:W3CDTF">2025-05-20T19:12:00Z</dcterms:created>
  <dcterms:modified xsi:type="dcterms:W3CDTF">2025-05-20T22:15:00Z</dcterms:modified>
</cp:coreProperties>
</file>