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59CD902" w:rsidR="001F49EA" w:rsidRPr="00685E21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85E21">
        <w:rPr>
          <w:rFonts w:ascii="Arial" w:hAnsi="Arial" w:cs="Arial"/>
          <w:b/>
          <w:bCs/>
          <w:sz w:val="32"/>
          <w:szCs w:val="32"/>
        </w:rPr>
        <w:t>Ata nº 008/2026</w:t>
      </w:r>
    </w:p>
    <w:p w14:paraId="2A542144" w14:textId="3E77B23A" w:rsidR="00DF6E2B" w:rsidRPr="00685E21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 xml:space="preserve">Aos vinte e quatro dias do mês de março de dois mil e vinte e seis, às dezenove horas, reuniu-se, em caráter ordinário, a Câmara Municipal de Vereadores de Bom Retiro do Sul–RS, com a presença dos seguintes vereadores: Clovis Luiz Fontoura, Danielle Guimarães Nascimento, Diogo Antoniolli, Fábio Porto Martins, João Batista Ferreira, João Pedro Pazuch, Josi Görgen e Juliano Beppler da Silva. Registrou-se a ausência do vereador Eder Eduardo Muller Ciceri, em razão de viagem a Brasília–DF. Havendo quórum, o senhor presidente Juliano Beppler da Silva, invocando a proteção de Deus, declarou aberta a sessão e convidou todos os presentes a rezar o Pai Nosso. A seguir, solicitou ao secretário da mesa, que procedesse à leitura da ata de número zero sete barra dois mil e vinte e seis. Após a leitura, a ata foi colocada em discussão e, posteriormente, em votação, sendo aprovada por unanimidade de votos. A seguir, solicitou ao secretário da Mesa que procedesse à leitura das matérias que deram entrada na Casa: Ofício de número </w:t>
      </w:r>
      <w:r w:rsidR="00241EFE">
        <w:rPr>
          <w:rFonts w:ascii="Arial" w:hAnsi="Arial" w:cs="Arial"/>
          <w:sz w:val="24"/>
          <w:szCs w:val="24"/>
        </w:rPr>
        <w:t>quarenta</w:t>
      </w:r>
      <w:r w:rsidR="0050340B">
        <w:rPr>
          <w:rFonts w:ascii="Arial" w:hAnsi="Arial" w:cs="Arial"/>
          <w:sz w:val="24"/>
          <w:szCs w:val="24"/>
        </w:rPr>
        <w:t xml:space="preserve"> e</w:t>
      </w:r>
      <w:r w:rsidRPr="00685E21">
        <w:rPr>
          <w:rFonts w:ascii="Arial" w:hAnsi="Arial" w:cs="Arial"/>
          <w:sz w:val="24"/>
          <w:szCs w:val="24"/>
        </w:rPr>
        <w:t xml:space="preserve"> cinco barra dois mil e vinte e seis, do Vice-Prefeito em exercício de Prefeito Municipal. De origem do Poder Legislativo, foram apresentadas as seguintes proposições: uma indicação de autoria do vereador João Batista Ferreira; uma indicação de autoria do vereador Clovis Luiz Fontoura; uma moção de aplauso de autoria dos vereadores Juliano Beppler da Silva, Diogo Antoniolli e Clovis Luiz Fontoura; e o Projeto de Lei de número zero três barra dois mil e vinte e seis, de autoria da vereadora Josi Görgen. </w:t>
      </w:r>
      <w:r w:rsidR="0050340B">
        <w:rPr>
          <w:rFonts w:ascii="Arial" w:hAnsi="Arial" w:cs="Arial"/>
          <w:sz w:val="24"/>
          <w:szCs w:val="24"/>
        </w:rPr>
        <w:t>N</w:t>
      </w:r>
      <w:r w:rsidR="00241EFE">
        <w:rPr>
          <w:rFonts w:ascii="Arial" w:hAnsi="Arial" w:cs="Arial"/>
          <w:sz w:val="24"/>
          <w:szCs w:val="24"/>
        </w:rPr>
        <w:t xml:space="preserve">ão </w:t>
      </w:r>
      <w:r w:rsidR="0050340B">
        <w:rPr>
          <w:rFonts w:ascii="Arial" w:hAnsi="Arial" w:cs="Arial"/>
          <w:sz w:val="24"/>
          <w:szCs w:val="24"/>
        </w:rPr>
        <w:t xml:space="preserve">houve ingresso de projetos do Poder Executivo. </w:t>
      </w:r>
      <w:r w:rsidRPr="00685E21">
        <w:rPr>
          <w:rFonts w:ascii="Arial" w:hAnsi="Arial" w:cs="Arial"/>
          <w:sz w:val="24"/>
          <w:szCs w:val="24"/>
        </w:rPr>
        <w:t xml:space="preserve">Aberto o espaço do Grande Expediente, pronunciaram-se </w:t>
      </w:r>
      <w:r w:rsidR="00241EFE">
        <w:rPr>
          <w:rFonts w:ascii="Arial" w:hAnsi="Arial" w:cs="Arial"/>
          <w:sz w:val="24"/>
          <w:szCs w:val="24"/>
        </w:rPr>
        <w:t>a vereadora</w:t>
      </w:r>
      <w:r w:rsidRPr="00685E21">
        <w:rPr>
          <w:rFonts w:ascii="Arial" w:hAnsi="Arial" w:cs="Arial"/>
          <w:sz w:val="24"/>
          <w:szCs w:val="24"/>
        </w:rPr>
        <w:t xml:space="preserve"> Josi Görgen</w:t>
      </w:r>
      <w:r w:rsidR="00241EFE">
        <w:rPr>
          <w:rFonts w:ascii="Arial" w:hAnsi="Arial" w:cs="Arial"/>
          <w:sz w:val="24"/>
          <w:szCs w:val="24"/>
        </w:rPr>
        <w:t xml:space="preserve"> e os vereadores</w:t>
      </w:r>
      <w:r w:rsidRPr="00685E21">
        <w:rPr>
          <w:rFonts w:ascii="Arial" w:hAnsi="Arial" w:cs="Arial"/>
          <w:sz w:val="24"/>
          <w:szCs w:val="24"/>
        </w:rPr>
        <w:t xml:space="preserve"> João Batista Ferreira, João Pedro Pazuch e o presidente Juliano Beppler da Silva. Aberto o espaço de Comunicação de Líderes de Bancada, fez uso da palavra o vereador João Pedro Pazuch. Aberta a Ordem do Dia, as indicações</w:t>
      </w:r>
      <w:r w:rsidR="0050340B">
        <w:rPr>
          <w:rFonts w:ascii="Arial" w:hAnsi="Arial" w:cs="Arial"/>
          <w:sz w:val="24"/>
          <w:szCs w:val="24"/>
        </w:rPr>
        <w:t xml:space="preserve"> e</w:t>
      </w:r>
      <w:r w:rsidRPr="00685E21">
        <w:rPr>
          <w:rFonts w:ascii="Arial" w:hAnsi="Arial" w:cs="Arial"/>
          <w:sz w:val="24"/>
          <w:szCs w:val="24"/>
        </w:rPr>
        <w:t xml:space="preserve"> a moção de aplauso, foram colocadas em discussão e votação, sendo aprovadas por unanimidade de votos. O Projeto de Lei do Executivo de número cento e vinte e oito barra dois mil e vinte e cinco permaneceu baixado nas comissões. O Projeto de Lei do Executivo de número vinte e sete barra dois mil e vinte e seis foi retirado através do Ofício de número </w:t>
      </w:r>
      <w:r w:rsidR="0050340B">
        <w:rPr>
          <w:rFonts w:ascii="Arial" w:hAnsi="Arial" w:cs="Arial"/>
          <w:sz w:val="24"/>
          <w:szCs w:val="24"/>
        </w:rPr>
        <w:t>quarenta e</w:t>
      </w:r>
      <w:r w:rsidRPr="00685E21">
        <w:rPr>
          <w:rFonts w:ascii="Arial" w:hAnsi="Arial" w:cs="Arial"/>
          <w:sz w:val="24"/>
          <w:szCs w:val="24"/>
        </w:rPr>
        <w:t xml:space="preserve"> cinco. Permaneceu baixado nas comissões o Projeto de Lei do Legislativo de número zero três.</w:t>
      </w:r>
      <w:r w:rsidR="0050340B">
        <w:rPr>
          <w:rFonts w:ascii="Arial" w:hAnsi="Arial" w:cs="Arial"/>
          <w:sz w:val="24"/>
          <w:szCs w:val="24"/>
        </w:rPr>
        <w:t xml:space="preserve"> Enc</w:t>
      </w:r>
      <w:r w:rsidRPr="00685E21">
        <w:rPr>
          <w:rFonts w:ascii="Arial" w:hAnsi="Arial" w:cs="Arial"/>
          <w:sz w:val="24"/>
          <w:szCs w:val="24"/>
        </w:rPr>
        <w:t>errada a Ordem do Dia, aberto o espaço das explicações pessoais, fizeram uso da tribuna os vereadores Josi Görgen, Clovis Luiz Fontoura, Danielle Guimarães Nascimento, Diogo Antoniolli, Fábio Porto Martins, João Batista Ferreira e João Pedro Pazuch. Após, o senhor presidente convocou o vice-presidente para assumir seu lugar na Mesa Diretora e, assim, fez uso do seu espaço de explicações pessoais.</w:t>
      </w:r>
      <w:r w:rsidR="0050340B">
        <w:rPr>
          <w:rFonts w:ascii="Arial" w:hAnsi="Arial" w:cs="Arial"/>
          <w:sz w:val="24"/>
          <w:szCs w:val="24"/>
        </w:rPr>
        <w:t xml:space="preserve"> </w:t>
      </w:r>
      <w:r w:rsidR="00241EFE">
        <w:rPr>
          <w:rFonts w:ascii="Arial" w:hAnsi="Arial" w:cs="Arial"/>
          <w:sz w:val="24"/>
          <w:szCs w:val="24"/>
        </w:rPr>
        <w:t>Ao término de seu discurso</w:t>
      </w:r>
      <w:r w:rsidR="0050340B" w:rsidRPr="00685E21">
        <w:rPr>
          <w:rFonts w:ascii="Arial" w:hAnsi="Arial" w:cs="Arial"/>
          <w:sz w:val="24"/>
          <w:szCs w:val="24"/>
        </w:rPr>
        <w:t>, o senhor presidente convidou Alana Santos da Costa para receber uma homenagem através da moção de aplauso</w:t>
      </w:r>
      <w:r w:rsidR="0050340B">
        <w:rPr>
          <w:rFonts w:ascii="Arial" w:hAnsi="Arial" w:cs="Arial"/>
          <w:sz w:val="24"/>
          <w:szCs w:val="24"/>
        </w:rPr>
        <w:t>.</w:t>
      </w:r>
      <w:r w:rsidRPr="00685E21">
        <w:rPr>
          <w:rFonts w:ascii="Arial" w:hAnsi="Arial" w:cs="Arial"/>
          <w:sz w:val="24"/>
          <w:szCs w:val="24"/>
        </w:rPr>
        <w:t xml:space="preserve"> </w:t>
      </w:r>
      <w:r w:rsidR="00C428A1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vice-presidente, verificando que nada mais havia a tratar, declarou encerrada a presente sessão, que foi de caráter ordinário, e convidou a todos para a próxima sessão ordinária, a ser realizada no dia trinta e um de março de dois mil e vinte e seis. Plenário João Benno Schuh, 24 de março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21FA8CC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0D4C34F6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9E9500F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6939B89" w14:textId="77777777" w:rsidR="008350CE" w:rsidRDefault="008350C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2BA7" w14:textId="77777777" w:rsidR="00831E25" w:rsidRDefault="00831E25" w:rsidP="008C505E">
      <w:pPr>
        <w:spacing w:after="0" w:line="240" w:lineRule="auto"/>
      </w:pPr>
      <w:r>
        <w:separator/>
      </w:r>
    </w:p>
  </w:endnote>
  <w:endnote w:type="continuationSeparator" w:id="0">
    <w:p w14:paraId="793BD049" w14:textId="77777777" w:rsidR="00831E25" w:rsidRDefault="00831E25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AC91" w14:textId="77777777" w:rsidR="00831E25" w:rsidRDefault="00831E25" w:rsidP="008C505E">
      <w:pPr>
        <w:spacing w:after="0" w:line="240" w:lineRule="auto"/>
      </w:pPr>
      <w:r>
        <w:separator/>
      </w:r>
    </w:p>
  </w:footnote>
  <w:footnote w:type="continuationSeparator" w:id="0">
    <w:p w14:paraId="2BC07E43" w14:textId="77777777" w:rsidR="00831E25" w:rsidRDefault="00831E25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41EFE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452A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2025-01-21T18:19:00Z</cp:lastPrinted>
  <dcterms:created xsi:type="dcterms:W3CDTF">2026-03-31T13:34:00Z</dcterms:created>
  <dcterms:modified xsi:type="dcterms:W3CDTF">2026-03-31T14:20:00Z</dcterms:modified>
</cp:coreProperties>
</file>