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59CD902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010/2026</w:t>
      </w:r>
    </w:p>
    <w:p w14:paraId="2A542144" w14:textId="68EE34C1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>Aos sete dias do mês de abril de dois mil e vinte e seis, às dezenove horas, reuniu-se, em caráter ordinário, a Câmara Municipal de Vereadores de Bom Retiro do Sul–RS, com a presença dos seguintes vereadores: Danielle Guimarães Nascimento, Diogo Antoniolli, Eder Eduardo Muller Ciceri, Fábio Porto Martins, João Batista Ferreira, João Pedro Pazuch, Josi Görgen e Juliano Beppler da Silva. Registrou-se a ausência do vereador Clovis Luiz Fontoura, em razão de atestado médico. Havendo quórum, o senhor presidente Juliano Beppler da Silva, invocando a proteção de Deus, declarou aberta a sessão e convidou todos os presentes a rezar o Pai Nosso. A seguir, solicitou ao secretário da mesa, que procedesse à leitura da ata de número zero nove 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</w:t>
      </w:r>
      <w:r w:rsidR="005C4532">
        <w:rPr>
          <w:rFonts w:ascii="Arial" w:hAnsi="Arial" w:cs="Arial"/>
          <w:sz w:val="24"/>
          <w:szCs w:val="24"/>
        </w:rPr>
        <w:t>:</w:t>
      </w:r>
      <w:r w:rsidR="000A5064">
        <w:rPr>
          <w:rFonts w:ascii="Arial" w:hAnsi="Arial" w:cs="Arial"/>
          <w:sz w:val="24"/>
          <w:szCs w:val="24"/>
        </w:rPr>
        <w:t xml:space="preserve"> requerimento dos vereadores </w:t>
      </w:r>
      <w:r w:rsidR="00EA18CC">
        <w:rPr>
          <w:rFonts w:ascii="Arial" w:hAnsi="Arial" w:cs="Arial"/>
          <w:sz w:val="24"/>
          <w:szCs w:val="24"/>
        </w:rPr>
        <w:t>João</w:t>
      </w:r>
      <w:r w:rsidR="000A5064">
        <w:rPr>
          <w:rFonts w:ascii="Arial" w:hAnsi="Arial" w:cs="Arial"/>
          <w:sz w:val="24"/>
          <w:szCs w:val="24"/>
        </w:rPr>
        <w:t xml:space="preserve"> Pedro Pazuch, </w:t>
      </w:r>
      <w:r w:rsidR="00EA18CC">
        <w:rPr>
          <w:rFonts w:ascii="Arial" w:hAnsi="Arial" w:cs="Arial"/>
          <w:sz w:val="24"/>
          <w:szCs w:val="24"/>
        </w:rPr>
        <w:t>D</w:t>
      </w:r>
      <w:r w:rsidR="000A5064">
        <w:rPr>
          <w:rFonts w:ascii="Arial" w:hAnsi="Arial" w:cs="Arial"/>
          <w:sz w:val="24"/>
          <w:szCs w:val="24"/>
        </w:rPr>
        <w:t>iogo Antoniolli e Eder Eduardo Muller Ciceri sobre</w:t>
      </w:r>
      <w:r w:rsidR="005C4532">
        <w:rPr>
          <w:rFonts w:ascii="Arial" w:hAnsi="Arial" w:cs="Arial"/>
          <w:sz w:val="24"/>
          <w:szCs w:val="24"/>
        </w:rPr>
        <w:t xml:space="preserve"> a criação de Comissão Especial de Estudo para revisão</w:t>
      </w:r>
      <w:r w:rsidR="000A5064">
        <w:rPr>
          <w:rFonts w:ascii="Arial" w:hAnsi="Arial" w:cs="Arial"/>
          <w:sz w:val="24"/>
          <w:szCs w:val="24"/>
        </w:rPr>
        <w:t xml:space="preserve"> da Lei orgânica Municipal, Também </w:t>
      </w:r>
      <w:r w:rsidRPr="00685E21">
        <w:rPr>
          <w:rFonts w:ascii="Arial" w:hAnsi="Arial" w:cs="Arial"/>
          <w:sz w:val="24"/>
          <w:szCs w:val="24"/>
        </w:rPr>
        <w:t xml:space="preserve">foram apresentadas as seguintes proposições: </w:t>
      </w:r>
      <w:r w:rsidR="000A5064">
        <w:rPr>
          <w:rFonts w:ascii="Arial" w:hAnsi="Arial" w:cs="Arial"/>
          <w:sz w:val="24"/>
          <w:szCs w:val="24"/>
        </w:rPr>
        <w:t xml:space="preserve">uma indicação </w:t>
      </w:r>
      <w:r w:rsidRPr="00685E21">
        <w:rPr>
          <w:rFonts w:ascii="Arial" w:hAnsi="Arial" w:cs="Arial"/>
          <w:sz w:val="24"/>
          <w:szCs w:val="24"/>
        </w:rPr>
        <w:t xml:space="preserve">de autoria dos vereadores Eder Eduardo Muller Ciceri e João Batista Ferreira; indicação de autoria da vereadora Danielle Guimarães Nascimento; indicação de autoria conjunta da vereadora Danielle Guimarães Nascimento e do vereador João Batista Ferreira; indicação de autoria do vereador Juliano Beppler da Silva; pedido de informações de autoria do vereador João Batista Ferreira; Projeto de Resolução de número zero um barra dois mil e vinte e seis, de autoria da Mesa Diretora; e o Projeto de Lei de número zero quatro barra dois mil e vinte e seis, de autoria do vereador Eder Eduardo Muller Ciceri. De origem do Poder Executivo, foram apresentados os Projetos de Lei de números zero trinta e um e zero trinta e dois barra dois mil e vinte e seis. Aberto o espaço do Grande Expediente, pronunciaram-se a vereadora Danielle Guimarães Nascimento e os vereadores Eder Eduardo Muller Ciceri, João Batista Ferreira e o presidente Juliano Beppler da Silva. Aberto o espaço de Comunicação de Líderes de Bancada, </w:t>
      </w:r>
      <w:r w:rsidR="005C4532">
        <w:rPr>
          <w:rFonts w:ascii="Arial" w:hAnsi="Arial" w:cs="Arial"/>
          <w:sz w:val="24"/>
          <w:szCs w:val="24"/>
        </w:rPr>
        <w:t>sem</w:t>
      </w:r>
      <w:r w:rsidR="000A5064">
        <w:rPr>
          <w:rFonts w:ascii="Arial" w:hAnsi="Arial" w:cs="Arial"/>
          <w:sz w:val="24"/>
          <w:szCs w:val="24"/>
        </w:rPr>
        <w:t xml:space="preserve"> oradores inscritos</w:t>
      </w:r>
      <w:r w:rsidRPr="00685E21">
        <w:rPr>
          <w:rFonts w:ascii="Arial" w:hAnsi="Arial" w:cs="Arial"/>
          <w:sz w:val="24"/>
          <w:szCs w:val="24"/>
        </w:rPr>
        <w:t>. Aberta a Ordem do Dia, as indicações</w:t>
      </w:r>
      <w:r w:rsidR="000A5064">
        <w:rPr>
          <w:rFonts w:ascii="Arial" w:hAnsi="Arial" w:cs="Arial"/>
          <w:sz w:val="24"/>
          <w:szCs w:val="24"/>
        </w:rPr>
        <w:t>,</w:t>
      </w:r>
      <w:r w:rsidRPr="00685E21">
        <w:rPr>
          <w:rFonts w:ascii="Arial" w:hAnsi="Arial" w:cs="Arial"/>
          <w:sz w:val="24"/>
          <w:szCs w:val="24"/>
        </w:rPr>
        <w:t xml:space="preserve"> o pedido de informações </w:t>
      </w:r>
      <w:r w:rsidR="000A5064">
        <w:rPr>
          <w:rFonts w:ascii="Arial" w:hAnsi="Arial" w:cs="Arial"/>
          <w:sz w:val="24"/>
          <w:szCs w:val="24"/>
        </w:rPr>
        <w:t xml:space="preserve">e o requerimento </w:t>
      </w:r>
      <w:r w:rsidRPr="00685E21">
        <w:rPr>
          <w:rFonts w:ascii="Arial" w:hAnsi="Arial" w:cs="Arial"/>
          <w:sz w:val="24"/>
          <w:szCs w:val="24"/>
        </w:rPr>
        <w:t xml:space="preserve">foram colocados em votação </w:t>
      </w:r>
      <w:r w:rsidR="00EA18CC">
        <w:rPr>
          <w:rFonts w:ascii="Arial" w:hAnsi="Arial" w:cs="Arial"/>
          <w:sz w:val="24"/>
          <w:szCs w:val="24"/>
        </w:rPr>
        <w:t>e</w:t>
      </w:r>
      <w:r w:rsidRPr="00685E21">
        <w:rPr>
          <w:rFonts w:ascii="Arial" w:hAnsi="Arial" w:cs="Arial"/>
          <w:sz w:val="24"/>
          <w:szCs w:val="24"/>
        </w:rPr>
        <w:t xml:space="preserve"> aprovados por unanimidade de votos. Os Projetos de Lei do Executivo de números zero trinta e um e zero trinta e dois </w:t>
      </w:r>
      <w:r w:rsidR="00EA18CC">
        <w:rPr>
          <w:rFonts w:ascii="Arial" w:hAnsi="Arial" w:cs="Arial"/>
          <w:sz w:val="24"/>
          <w:szCs w:val="24"/>
        </w:rPr>
        <w:t xml:space="preserve">e o Projeto de Resolução do Legislativo de número zero um, </w:t>
      </w:r>
      <w:r w:rsidR="005C4532">
        <w:rPr>
          <w:rFonts w:ascii="Arial" w:hAnsi="Arial" w:cs="Arial"/>
          <w:sz w:val="24"/>
          <w:szCs w:val="24"/>
        </w:rPr>
        <w:t xml:space="preserve">também </w:t>
      </w:r>
      <w:r w:rsidRPr="00685E21">
        <w:rPr>
          <w:rFonts w:ascii="Arial" w:hAnsi="Arial" w:cs="Arial"/>
          <w:sz w:val="24"/>
          <w:szCs w:val="24"/>
        </w:rPr>
        <w:t>foram colocados em votação, sendo aprovados por unanimidade de votos. Permaneceu baixado nas comissões o Projeto de Lei do Executivo de número zero trinta barra dois mil e vinte e seis, bem como o Projeto de Lei de número cento e vinte e oito barra dois mil e vinte e cinco</w:t>
      </w:r>
      <w:r w:rsidR="00EA18CC">
        <w:rPr>
          <w:rFonts w:ascii="Arial" w:hAnsi="Arial" w:cs="Arial"/>
          <w:sz w:val="24"/>
          <w:szCs w:val="24"/>
        </w:rPr>
        <w:t xml:space="preserve"> e o P</w:t>
      </w:r>
      <w:r w:rsidRPr="00685E21">
        <w:rPr>
          <w:rFonts w:ascii="Arial" w:hAnsi="Arial" w:cs="Arial"/>
          <w:sz w:val="24"/>
          <w:szCs w:val="24"/>
        </w:rPr>
        <w:t>rojeto de Lei do Legislativo de número zero quatro. Encerrada a Ordem do Dia, aberto o espaço das explicações pessoais, fizeram uso da tribuna a vereadora Danielle Guimarães Nascimento e os vereadores Eder Eduardo Muller Ciceri, João Batista Ferreira e João Pedro Pazuch.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quatorze de abril de dois mil e vinte e seis. Plenário João Benno Schuh, 07 de abril de 2026.</w:t>
      </w:r>
    </w:p>
    <w:p w14:paraId="39C73323" w14:textId="77777777" w:rsidR="005C4532" w:rsidRPr="00685E21" w:rsidRDefault="005C4532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158E362A" w:rsidR="001F49EA" w:rsidRDefault="005C4532" w:rsidP="005C4532">
      <w:pPr>
        <w:tabs>
          <w:tab w:val="left" w:pos="10490"/>
        </w:tabs>
        <w:spacing w:after="0" w:line="240" w:lineRule="auto"/>
        <w:ind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C23B60C" w14:textId="77777777" w:rsidR="005C4532" w:rsidRPr="00EE5A86" w:rsidRDefault="005C4532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21FA8CC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6939B89" w14:textId="77777777" w:rsidR="008350CE" w:rsidRDefault="008350C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AD5A" w14:textId="77777777" w:rsidR="009818AF" w:rsidRDefault="009818AF" w:rsidP="008C505E">
      <w:pPr>
        <w:spacing w:after="0" w:line="240" w:lineRule="auto"/>
      </w:pPr>
      <w:r>
        <w:separator/>
      </w:r>
    </w:p>
  </w:endnote>
  <w:endnote w:type="continuationSeparator" w:id="0">
    <w:p w14:paraId="539994D9" w14:textId="77777777" w:rsidR="009818AF" w:rsidRDefault="009818A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D2EA" w14:textId="77777777" w:rsidR="009818AF" w:rsidRDefault="009818AF" w:rsidP="008C505E">
      <w:pPr>
        <w:spacing w:after="0" w:line="240" w:lineRule="auto"/>
      </w:pPr>
      <w:r>
        <w:separator/>
      </w:r>
    </w:p>
  </w:footnote>
  <w:footnote w:type="continuationSeparator" w:id="0">
    <w:p w14:paraId="76D7AC89" w14:textId="77777777" w:rsidR="009818AF" w:rsidRDefault="009818A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A5064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C4532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96BF0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18AF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452A"/>
    <w:rsid w:val="00E95E4F"/>
    <w:rsid w:val="00EA07E0"/>
    <w:rsid w:val="00EA18CC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2025-01-21T18:19:00Z</cp:lastPrinted>
  <dcterms:created xsi:type="dcterms:W3CDTF">2026-03-31T13:34:00Z</dcterms:created>
  <dcterms:modified xsi:type="dcterms:W3CDTF">2026-04-14T13:40:00Z</dcterms:modified>
</cp:coreProperties>
</file>